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7408" w14:textId="77777777" w:rsidR="00033EE7" w:rsidRDefault="00A842C9" w:rsidP="00033EE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0540CB19" wp14:editId="21BC24D2">
            <wp:extent cx="1508760" cy="150876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E7"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629B" wp14:editId="4D1CB7BD">
                <wp:simplePos x="0" y="0"/>
                <wp:positionH relativeFrom="column">
                  <wp:posOffset>1927860</wp:posOffset>
                </wp:positionH>
                <wp:positionV relativeFrom="paragraph">
                  <wp:posOffset>0</wp:posOffset>
                </wp:positionV>
                <wp:extent cx="3863340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A8EC" w14:textId="77777777" w:rsidR="00A842C9" w:rsidRDefault="00A842C9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D7A48B7" w14:textId="77777777" w:rsidR="00033EE7" w:rsidRDefault="00142EE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Houston Forensic Science</w:t>
                            </w:r>
                            <w:r w:rsidR="00033EE7" w:rsidRPr="00D84AC8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14:paraId="37446C4C" w14:textId="77777777" w:rsidR="00033EE7" w:rsidRPr="00242891" w:rsidRDefault="006B58F2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500 Jefferson, 13</w:t>
                            </w:r>
                            <w:r w:rsidRPr="006B58F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56FB74F4" w14:textId="77777777" w:rsidR="00033EE7" w:rsidRDefault="00033EE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  77002</w:t>
                            </w:r>
                          </w:p>
                          <w:p w14:paraId="07C28A36" w14:textId="77777777" w:rsidR="00662938" w:rsidRDefault="00662938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3CFDBA" w14:textId="77777777" w:rsidR="00033EE7" w:rsidRPr="00662938" w:rsidRDefault="00245837" w:rsidP="006629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Latent Print </w:t>
                            </w:r>
                            <w:r w:rsidR="00643824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Examiner Trainee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D6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pt;margin-top:0;width:30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" strokecolor="#1f497d [3215]">
                <v:textbox style="mso-fit-shape-to-text:t">
                  <w:txbxContent>
                    <w:p w14:paraId="61C1A8EC" w14:textId="77777777" w:rsidR="00A842C9" w:rsidRDefault="00A842C9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D7A48B7" w14:textId="77777777" w:rsidR="00033EE7" w:rsidRDefault="00142EE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Houston Forensic Science</w:t>
                      </w:r>
                      <w:r w:rsidR="00033EE7" w:rsidRPr="00D84AC8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, Inc.</w:t>
                      </w:r>
                    </w:p>
                    <w:p w14:paraId="37446C4C" w14:textId="77777777" w:rsidR="00033EE7" w:rsidRPr="00242891" w:rsidRDefault="006B58F2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500 Jefferson, 13</w:t>
                      </w:r>
                      <w:r w:rsidRPr="006B58F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56FB74F4" w14:textId="77777777" w:rsidR="00033EE7" w:rsidRDefault="00033EE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  77002</w:t>
                      </w:r>
                    </w:p>
                    <w:p w14:paraId="07C28A36" w14:textId="77777777" w:rsidR="00662938" w:rsidRDefault="00662938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3CFDBA" w14:textId="77777777" w:rsidR="00033EE7" w:rsidRPr="00662938" w:rsidRDefault="00245837" w:rsidP="006629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Latent Print </w:t>
                      </w:r>
                      <w:r w:rsidR="00643824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Examiner Trainee</w:t>
                      </w:r>
                    </w:p>
                  </w:txbxContent>
                </v:textbox>
              </v:shape>
            </w:pict>
          </mc:Fallback>
        </mc:AlternateContent>
      </w:r>
    </w:p>
    <w:p w14:paraId="19660D88" w14:textId="77777777" w:rsidR="002942E6" w:rsidRPr="00673F37" w:rsidRDefault="002942E6" w:rsidP="00E1571B">
      <w:pPr>
        <w:jc w:val="both"/>
        <w:rPr>
          <w:rFonts w:ascii="Garamond" w:hAnsi="Garamond"/>
          <w:b/>
          <w:bCs/>
          <w:sz w:val="16"/>
          <w:szCs w:val="16"/>
        </w:rPr>
      </w:pPr>
    </w:p>
    <w:p w14:paraId="7B21DDD7" w14:textId="77777777" w:rsidR="00AD602F" w:rsidRDefault="00AD602F" w:rsidP="00E06C35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5D486D3A" w14:textId="77777777" w:rsidR="00254630" w:rsidRDefault="00BA61AA" w:rsidP="00254630">
      <w:pPr>
        <w:jc w:val="both"/>
        <w:rPr>
          <w:rStyle w:val="copy1"/>
          <w:rFonts w:ascii="Times New Roman" w:hAnsi="Times New Roman"/>
          <w:color w:val="auto"/>
        </w:rPr>
      </w:pPr>
      <w:r>
        <w:rPr>
          <w:rStyle w:val="copy1"/>
          <w:rFonts w:ascii="Times New Roman" w:hAnsi="Times New Roman"/>
          <w:color w:val="auto"/>
        </w:rPr>
        <w:t>Houston Forensic Science</w:t>
      </w:r>
      <w:r w:rsidR="00254630">
        <w:rPr>
          <w:rStyle w:val="copy1"/>
          <w:rFonts w:ascii="Times New Roman" w:hAnsi="Times New Roman"/>
          <w:color w:val="auto"/>
        </w:rPr>
        <w:t>, Inc. (The Houston Forensic Science Center) is a new independent organization created by Houston Mayor Annise Parker and the Houston City Council to provide forensic science services formerly delivered by the Houston Police Department</w:t>
      </w:r>
      <w:r>
        <w:rPr>
          <w:rStyle w:val="copy1"/>
          <w:rFonts w:ascii="Times New Roman" w:hAnsi="Times New Roman"/>
          <w:color w:val="auto"/>
        </w:rPr>
        <w:t>.  Houston Forensic Science</w:t>
      </w:r>
      <w:r w:rsidR="00254630">
        <w:rPr>
          <w:rStyle w:val="copy1"/>
          <w:rFonts w:ascii="Times New Roman" w:hAnsi="Times New Roman"/>
          <w:color w:val="auto"/>
        </w:rPr>
        <w:t>, Inc. has been officially registered as a Texas Local Government Corporation* since Ju</w:t>
      </w:r>
      <w:r w:rsidR="00F75988">
        <w:rPr>
          <w:rStyle w:val="copy1"/>
          <w:rFonts w:ascii="Times New Roman" w:hAnsi="Times New Roman"/>
          <w:color w:val="auto"/>
        </w:rPr>
        <w:t>ne 26, 2012</w:t>
      </w:r>
      <w:r w:rsidR="00254630">
        <w:rPr>
          <w:rStyle w:val="copy1"/>
          <w:rFonts w:ascii="Times New Roman" w:hAnsi="Times New Roman"/>
          <w:color w:val="auto"/>
        </w:rPr>
        <w:t xml:space="preserve">.  </w:t>
      </w:r>
    </w:p>
    <w:p w14:paraId="3E93281B" w14:textId="77777777" w:rsidR="00254630" w:rsidRDefault="00254630" w:rsidP="00254630">
      <w:pPr>
        <w:jc w:val="both"/>
        <w:rPr>
          <w:rFonts w:ascii="Arial Rounded MT Bold" w:hAnsi="Arial Rounded MT Bold"/>
          <w:b/>
          <w:bCs/>
        </w:rPr>
      </w:pPr>
    </w:p>
    <w:p w14:paraId="2E766C13" w14:textId="1BA697FD" w:rsidR="00AD602F" w:rsidRDefault="00E1571B" w:rsidP="00937A8D">
      <w:pPr>
        <w:rPr>
          <w:rFonts w:ascii="Times New Roman" w:hAnsi="Times New Roman"/>
          <w:b/>
          <w:bCs/>
          <w:sz w:val="24"/>
          <w:szCs w:val="24"/>
        </w:rPr>
      </w:pPr>
      <w:r w:rsidRPr="00AD602F">
        <w:rPr>
          <w:rFonts w:ascii="Times New Roman" w:hAnsi="Times New Roman"/>
          <w:b/>
          <w:bCs/>
          <w:sz w:val="20"/>
          <w:szCs w:val="20"/>
        </w:rPr>
        <w:t>The H</w:t>
      </w:r>
      <w:r w:rsidR="00434FF6" w:rsidRPr="00AD602F">
        <w:rPr>
          <w:rFonts w:ascii="Times New Roman" w:hAnsi="Times New Roman"/>
          <w:b/>
          <w:bCs/>
          <w:sz w:val="20"/>
          <w:szCs w:val="20"/>
        </w:rPr>
        <w:t>ouston Forensic Science Center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</w:t>
      </w:r>
      <w:r w:rsidR="00227ECB" w:rsidRPr="00AD602F">
        <w:rPr>
          <w:rFonts w:ascii="Times New Roman" w:hAnsi="Times New Roman"/>
          <w:b/>
          <w:bCs/>
          <w:sz w:val="20"/>
          <w:szCs w:val="20"/>
        </w:rPr>
        <w:t>seeking</w:t>
      </w:r>
      <w:r w:rsidR="00BA61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14D2D">
        <w:rPr>
          <w:rFonts w:ascii="Times New Roman" w:hAnsi="Times New Roman"/>
          <w:b/>
          <w:bCs/>
          <w:sz w:val="20"/>
          <w:szCs w:val="20"/>
        </w:rPr>
        <w:t>a</w:t>
      </w:r>
      <w:r w:rsidR="00B00B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32995"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245837">
        <w:rPr>
          <w:rFonts w:ascii="Times New Roman" w:hAnsi="Times New Roman"/>
          <w:b/>
          <w:bCs/>
          <w:sz w:val="20"/>
          <w:szCs w:val="20"/>
        </w:rPr>
        <w:t xml:space="preserve">Latent Print </w:t>
      </w:r>
      <w:r w:rsidR="00B00B61">
        <w:rPr>
          <w:rFonts w:ascii="Times New Roman" w:hAnsi="Times New Roman"/>
          <w:b/>
          <w:bCs/>
          <w:sz w:val="20"/>
          <w:szCs w:val="20"/>
        </w:rPr>
        <w:t>Examiner Trainee</w:t>
      </w:r>
      <w:r w:rsidR="00254630">
        <w:rPr>
          <w:rFonts w:ascii="Times New Roman" w:hAnsi="Times New Roman"/>
          <w:b/>
          <w:bCs/>
          <w:sz w:val="20"/>
          <w:szCs w:val="20"/>
        </w:rPr>
        <w:t xml:space="preserve">.  </w:t>
      </w:r>
    </w:p>
    <w:p w14:paraId="101CEDB2" w14:textId="77777777" w:rsidR="00927130" w:rsidRPr="00AD602F" w:rsidRDefault="00927130" w:rsidP="00937A8D">
      <w:pPr>
        <w:rPr>
          <w:rFonts w:ascii="Times New Roman" w:hAnsi="Times New Roman"/>
          <w:b/>
          <w:bCs/>
          <w:sz w:val="24"/>
          <w:szCs w:val="24"/>
        </w:rPr>
      </w:pPr>
    </w:p>
    <w:p w14:paraId="40D78282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26B67B96" w14:textId="59CB13FB" w:rsidR="000B4D87" w:rsidRDefault="00F640F2" w:rsidP="002A0BA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Houston Forensic Science Center’s Latent Print Section is seeking </w:t>
      </w:r>
      <w:r w:rsidR="00C14D2D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Latent Print Examiner Trainee to join a team of highly motivated professionals in our ISO 17025 accredited section.  This is an entry level opportunity where the successful candidate will receive off-site and on-site, extensive group and one on one training in the forensic field of latent print processing and comparisons. </w:t>
      </w:r>
      <w:r w:rsidR="000B4D87">
        <w:rPr>
          <w:rFonts w:ascii="Times New Roman" w:hAnsi="Times New Roman"/>
          <w:sz w:val="20"/>
          <w:szCs w:val="20"/>
        </w:rPr>
        <w:t xml:space="preserve"> </w:t>
      </w:r>
      <w:r w:rsidR="000B4D87" w:rsidRPr="00512512">
        <w:rPr>
          <w:rFonts w:ascii="Times New Roman" w:hAnsi="Times New Roman"/>
          <w:sz w:val="20"/>
          <w:szCs w:val="20"/>
          <w:highlight w:val="yellow"/>
        </w:rPr>
        <w:t xml:space="preserve">The selected trainee will be classified as </w:t>
      </w:r>
      <w:r w:rsidR="00C14D2D">
        <w:rPr>
          <w:rFonts w:ascii="Times New Roman" w:hAnsi="Times New Roman"/>
          <w:sz w:val="20"/>
          <w:szCs w:val="20"/>
          <w:highlight w:val="yellow"/>
        </w:rPr>
        <w:t xml:space="preserve">a </w:t>
      </w:r>
      <w:r w:rsidR="000B4D87" w:rsidRPr="00512512">
        <w:rPr>
          <w:rFonts w:ascii="Times New Roman" w:hAnsi="Times New Roman"/>
          <w:sz w:val="20"/>
          <w:szCs w:val="20"/>
          <w:highlight w:val="yellow"/>
        </w:rPr>
        <w:t xml:space="preserve">Latent Print Examiner Apprentice and will begin their training off-site in </w:t>
      </w:r>
      <w:r w:rsidR="000B4D87" w:rsidRPr="00512512">
        <w:rPr>
          <w:rFonts w:ascii="Times New Roman" w:hAnsi="Times New Roman"/>
          <w:b/>
          <w:sz w:val="20"/>
          <w:szCs w:val="20"/>
          <w:highlight w:val="yellow"/>
        </w:rPr>
        <w:t>Meridian, Mississippi for</w:t>
      </w:r>
      <w:r w:rsidR="00270680" w:rsidRPr="00512512">
        <w:rPr>
          <w:rFonts w:ascii="Times New Roman" w:hAnsi="Times New Roman"/>
          <w:b/>
          <w:sz w:val="20"/>
          <w:szCs w:val="20"/>
          <w:highlight w:val="yellow"/>
        </w:rPr>
        <w:t xml:space="preserve"> five consecutive months</w:t>
      </w:r>
      <w:r w:rsidR="000C0F32">
        <w:rPr>
          <w:rFonts w:ascii="Times New Roman" w:hAnsi="Times New Roman"/>
          <w:b/>
          <w:sz w:val="20"/>
          <w:szCs w:val="20"/>
          <w:highlight w:val="yellow"/>
        </w:rPr>
        <w:t xml:space="preserve"> beginning on October 3, </w:t>
      </w:r>
      <w:r w:rsidR="00C14D2D">
        <w:rPr>
          <w:rFonts w:ascii="Times New Roman" w:hAnsi="Times New Roman"/>
          <w:b/>
          <w:sz w:val="20"/>
          <w:szCs w:val="20"/>
          <w:highlight w:val="yellow"/>
        </w:rPr>
        <w:t>2022 thru March 10, 2023</w:t>
      </w:r>
      <w:r w:rsidR="00270680" w:rsidRPr="00512512">
        <w:rPr>
          <w:rFonts w:ascii="Times New Roman" w:hAnsi="Times New Roman"/>
          <w:sz w:val="20"/>
          <w:szCs w:val="20"/>
          <w:highlight w:val="yellow"/>
        </w:rPr>
        <w:t>.</w:t>
      </w:r>
      <w:r w:rsidR="00270680">
        <w:rPr>
          <w:rFonts w:ascii="Times New Roman" w:hAnsi="Times New Roman"/>
          <w:sz w:val="20"/>
          <w:szCs w:val="20"/>
        </w:rPr>
        <w:t xml:space="preserve">  The </w:t>
      </w:r>
      <w:r w:rsidR="000B4D87">
        <w:rPr>
          <w:rFonts w:ascii="Times New Roman" w:hAnsi="Times New Roman"/>
          <w:sz w:val="20"/>
          <w:szCs w:val="20"/>
        </w:rPr>
        <w:t>apprentice will receive a salary, lodging</w:t>
      </w:r>
      <w:r w:rsidR="00270680">
        <w:rPr>
          <w:rFonts w:ascii="Times New Roman" w:hAnsi="Times New Roman"/>
          <w:sz w:val="20"/>
          <w:szCs w:val="20"/>
        </w:rPr>
        <w:t>,</w:t>
      </w:r>
      <w:r w:rsidR="000B4D87">
        <w:rPr>
          <w:rFonts w:ascii="Times New Roman" w:hAnsi="Times New Roman"/>
          <w:sz w:val="20"/>
          <w:szCs w:val="20"/>
        </w:rPr>
        <w:t xml:space="preserve"> </w:t>
      </w:r>
      <w:r w:rsidR="00270680">
        <w:rPr>
          <w:rFonts w:ascii="Times New Roman" w:hAnsi="Times New Roman"/>
          <w:sz w:val="20"/>
          <w:szCs w:val="20"/>
        </w:rPr>
        <w:t xml:space="preserve">and </w:t>
      </w:r>
      <w:r w:rsidR="000B4D87">
        <w:rPr>
          <w:rFonts w:ascii="Times New Roman" w:hAnsi="Times New Roman"/>
          <w:sz w:val="20"/>
          <w:szCs w:val="20"/>
        </w:rPr>
        <w:t>meals while attending this training academy.  Upon successful graduation from the academy</w:t>
      </w:r>
      <w:r w:rsidR="00A51D8B">
        <w:rPr>
          <w:rFonts w:ascii="Times New Roman" w:hAnsi="Times New Roman"/>
          <w:sz w:val="20"/>
          <w:szCs w:val="20"/>
        </w:rPr>
        <w:t>, the apprentic</w:t>
      </w:r>
      <w:r w:rsidR="00270680">
        <w:rPr>
          <w:rFonts w:ascii="Times New Roman" w:hAnsi="Times New Roman"/>
          <w:sz w:val="20"/>
          <w:szCs w:val="20"/>
        </w:rPr>
        <w:t>e will become</w:t>
      </w:r>
      <w:r w:rsidR="00A51D8B">
        <w:rPr>
          <w:rFonts w:ascii="Times New Roman" w:hAnsi="Times New Roman"/>
          <w:sz w:val="20"/>
          <w:szCs w:val="20"/>
        </w:rPr>
        <w:t xml:space="preserve"> </w:t>
      </w:r>
      <w:r w:rsidR="00C14D2D">
        <w:rPr>
          <w:rFonts w:ascii="Times New Roman" w:hAnsi="Times New Roman"/>
          <w:sz w:val="20"/>
          <w:szCs w:val="20"/>
        </w:rPr>
        <w:t xml:space="preserve">a </w:t>
      </w:r>
      <w:r w:rsidR="00A51D8B">
        <w:rPr>
          <w:rFonts w:ascii="Times New Roman" w:hAnsi="Times New Roman"/>
          <w:sz w:val="20"/>
          <w:szCs w:val="20"/>
        </w:rPr>
        <w:t xml:space="preserve">Latent Print Examiner Trainee and continue their training </w:t>
      </w:r>
      <w:r w:rsidR="00560CD0">
        <w:rPr>
          <w:rFonts w:ascii="Times New Roman" w:hAnsi="Times New Roman"/>
          <w:sz w:val="20"/>
          <w:szCs w:val="20"/>
        </w:rPr>
        <w:t xml:space="preserve">at the Houston Forensic Science Center </w:t>
      </w:r>
      <w:r w:rsidR="00A51D8B">
        <w:rPr>
          <w:rFonts w:ascii="Times New Roman" w:hAnsi="Times New Roman"/>
          <w:sz w:val="20"/>
          <w:szCs w:val="20"/>
        </w:rPr>
        <w:t>in Houston, Texas.</w:t>
      </w:r>
      <w:r>
        <w:rPr>
          <w:rFonts w:ascii="Times New Roman" w:hAnsi="Times New Roman"/>
          <w:sz w:val="20"/>
          <w:szCs w:val="20"/>
        </w:rPr>
        <w:t xml:space="preserve"> The full training program can last up to 24 months.</w:t>
      </w:r>
      <w:r w:rsidR="000D2996" w:rsidRPr="00AD60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1AFF279" w14:textId="77777777" w:rsidR="000B4D87" w:rsidRDefault="000B4D87" w:rsidP="002A0BA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5F5E2A7" w14:textId="77777777" w:rsidR="000B4D87" w:rsidRDefault="00270680" w:rsidP="002A0BA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Once training has been successfully concluded, trainees can be promoted to Latent Print Examiner status. Specific </w:t>
      </w:r>
      <w:r w:rsidR="000B4D87">
        <w:rPr>
          <w:rFonts w:ascii="Times New Roman" w:hAnsi="Times New Roman"/>
          <w:sz w:val="20"/>
          <w:szCs w:val="20"/>
        </w:rPr>
        <w:t xml:space="preserve">duties </w:t>
      </w:r>
      <w:r>
        <w:rPr>
          <w:rFonts w:ascii="Times New Roman" w:hAnsi="Times New Roman"/>
          <w:sz w:val="20"/>
          <w:szCs w:val="20"/>
        </w:rPr>
        <w:t>may include but are not limited to the following</w:t>
      </w:r>
      <w:r w:rsidR="000B4D87">
        <w:rPr>
          <w:rFonts w:ascii="Times New Roman" w:hAnsi="Times New Roman"/>
          <w:sz w:val="20"/>
          <w:szCs w:val="20"/>
        </w:rPr>
        <w:t>:</w:t>
      </w:r>
    </w:p>
    <w:p w14:paraId="1504DA37" w14:textId="77777777" w:rsidR="00270680" w:rsidRDefault="00270680" w:rsidP="002A0BA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63436A3" w14:textId="77777777" w:rsid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B4D87">
        <w:rPr>
          <w:rFonts w:ascii="Times New Roman" w:hAnsi="Times New Roman"/>
          <w:sz w:val="20"/>
          <w:szCs w:val="20"/>
        </w:rPr>
        <w:t xml:space="preserve">Process evidentiary items of evidence submitted to the Latent Print Section utilizing various chemical and physical development techniques for the development of friction ridge impressions. </w:t>
      </w:r>
    </w:p>
    <w:p w14:paraId="4C20F011" w14:textId="77777777" w:rsid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0B4D87">
        <w:rPr>
          <w:rFonts w:ascii="Times New Roman" w:hAnsi="Times New Roman"/>
          <w:sz w:val="20"/>
          <w:szCs w:val="20"/>
        </w:rPr>
        <w:t xml:space="preserve">tilize various light sources and lasers to examine items of evidence for the detection of latent impressions and use various digital capture equipment to record friction ridges developed. </w:t>
      </w:r>
    </w:p>
    <w:p w14:paraId="26A6A8E6" w14:textId="77777777" w:rsidR="000B4D87" w:rsidRP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0B4D87">
        <w:rPr>
          <w:rFonts w:ascii="Times New Roman" w:hAnsi="Times New Roman"/>
          <w:sz w:val="20"/>
          <w:szCs w:val="20"/>
        </w:rPr>
        <w:t>tiliz</w:t>
      </w:r>
      <w:r>
        <w:rPr>
          <w:rFonts w:ascii="Times New Roman" w:hAnsi="Times New Roman"/>
          <w:sz w:val="20"/>
          <w:szCs w:val="20"/>
        </w:rPr>
        <w:t>e</w:t>
      </w:r>
      <w:r w:rsidRPr="000B4D87">
        <w:rPr>
          <w:rFonts w:ascii="Times New Roman" w:hAnsi="Times New Roman"/>
          <w:sz w:val="20"/>
          <w:szCs w:val="20"/>
        </w:rPr>
        <w:t xml:space="preserve"> sound judgment on the application of correct sequential processing procedures </w:t>
      </w:r>
      <w:proofErr w:type="gramStart"/>
      <w:r w:rsidRPr="000B4D87">
        <w:rPr>
          <w:rFonts w:ascii="Times New Roman" w:hAnsi="Times New Roman"/>
          <w:sz w:val="20"/>
          <w:szCs w:val="20"/>
        </w:rPr>
        <w:t>and also</w:t>
      </w:r>
      <w:proofErr w:type="gramEnd"/>
      <w:r w:rsidRPr="000B4D87">
        <w:rPr>
          <w:rFonts w:ascii="Times New Roman" w:hAnsi="Times New Roman"/>
          <w:sz w:val="20"/>
          <w:szCs w:val="20"/>
        </w:rPr>
        <w:t xml:space="preserve"> be proficient at mixing various reagents in compliance with standard operating procedures.</w:t>
      </w:r>
    </w:p>
    <w:p w14:paraId="62AA4888" w14:textId="77777777" w:rsid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B4D87">
        <w:rPr>
          <w:rFonts w:ascii="Times New Roman" w:hAnsi="Times New Roman"/>
          <w:sz w:val="20"/>
          <w:szCs w:val="20"/>
        </w:rPr>
        <w:t xml:space="preserve">Document, evaluate, analyze, and preserve custody of friction ridge evidence, utilizing various comparison techniques. </w:t>
      </w:r>
    </w:p>
    <w:p w14:paraId="39AD8676" w14:textId="77777777" w:rsid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0B4D87">
        <w:rPr>
          <w:rFonts w:ascii="Times New Roman" w:hAnsi="Times New Roman"/>
          <w:sz w:val="20"/>
          <w:szCs w:val="20"/>
        </w:rPr>
        <w:t>onduct computer database searches, updating and modifying information in databases as appropriate.</w:t>
      </w:r>
    </w:p>
    <w:p w14:paraId="510C3CC6" w14:textId="77777777" w:rsid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0B4D87">
        <w:rPr>
          <w:rFonts w:ascii="Times New Roman" w:hAnsi="Times New Roman"/>
          <w:sz w:val="20"/>
          <w:szCs w:val="20"/>
        </w:rPr>
        <w:t xml:space="preserve">tilize methods and equipment for the enhancement of latent print evidence. </w:t>
      </w:r>
    </w:p>
    <w:p w14:paraId="5D8464F3" w14:textId="77777777" w:rsid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0B4D87">
        <w:rPr>
          <w:rFonts w:ascii="Times New Roman" w:hAnsi="Times New Roman"/>
          <w:sz w:val="20"/>
          <w:szCs w:val="20"/>
        </w:rPr>
        <w:t xml:space="preserve">ompose and/or complete supplemental reports and provide documentation of analysis, provide information to investigative units on the status of latent print evidence, and transport evidence and/or property to storage location and/or criminal court.  </w:t>
      </w:r>
    </w:p>
    <w:p w14:paraId="3B21A322" w14:textId="77777777" w:rsidR="002A0BA4" w:rsidRPr="000B4D87" w:rsidRDefault="000B4D87" w:rsidP="000B4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B4D87">
        <w:rPr>
          <w:rFonts w:ascii="Times New Roman" w:hAnsi="Times New Roman"/>
          <w:sz w:val="20"/>
          <w:szCs w:val="20"/>
        </w:rPr>
        <w:t>ssist other law information agencies in comparative analysis and may testify as an expert witness.</w:t>
      </w:r>
      <w:r w:rsidR="002A0BA4" w:rsidRPr="000B4D87">
        <w:rPr>
          <w:rFonts w:ascii="Times New Roman" w:hAnsi="Times New Roman"/>
          <w:sz w:val="20"/>
          <w:szCs w:val="20"/>
        </w:rPr>
        <w:t xml:space="preserve">   </w:t>
      </w:r>
    </w:p>
    <w:p w14:paraId="147C1590" w14:textId="77777777" w:rsidR="00270680" w:rsidRDefault="00270680" w:rsidP="00270680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753F05A" w14:textId="77777777" w:rsidR="005A7246" w:rsidRDefault="005A7246" w:rsidP="00631D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A38B1FE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1C113C83" w14:textId="1ED248AD" w:rsidR="000D2996" w:rsidRDefault="00245837" w:rsidP="007A06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142EE7">
        <w:rPr>
          <w:rFonts w:ascii="Times New Roman" w:hAnsi="Times New Roman"/>
          <w:sz w:val="20"/>
          <w:szCs w:val="20"/>
        </w:rPr>
        <w:t xml:space="preserve">he applicant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142EE7">
        <w:rPr>
          <w:rFonts w:ascii="Times New Roman" w:hAnsi="Times New Roman"/>
          <w:sz w:val="20"/>
          <w:szCs w:val="20"/>
        </w:rPr>
        <w:t>possess</w:t>
      </w:r>
      <w:r w:rsidR="000D2996" w:rsidRPr="00AD602F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F00112">
        <w:rPr>
          <w:rFonts w:ascii="Times New Roman" w:hAnsi="Times New Roman"/>
          <w:sz w:val="20"/>
          <w:szCs w:val="20"/>
        </w:rPr>
        <w:t>b</w:t>
      </w:r>
      <w:r w:rsidR="000D2996" w:rsidRPr="00AD602F">
        <w:rPr>
          <w:rFonts w:ascii="Times New Roman" w:hAnsi="Times New Roman"/>
          <w:sz w:val="20"/>
          <w:szCs w:val="20"/>
        </w:rPr>
        <w:t>achelor</w:t>
      </w:r>
      <w:r w:rsidR="001F2651">
        <w:rPr>
          <w:rFonts w:ascii="Times New Roman" w:hAnsi="Times New Roman"/>
          <w:sz w:val="20"/>
          <w:szCs w:val="20"/>
        </w:rPr>
        <w:t xml:space="preserve"> of science</w:t>
      </w:r>
      <w:proofErr w:type="gramEnd"/>
      <w:r w:rsidR="001F2651">
        <w:rPr>
          <w:rFonts w:ascii="Times New Roman" w:hAnsi="Times New Roman"/>
          <w:sz w:val="20"/>
          <w:szCs w:val="20"/>
        </w:rPr>
        <w:t xml:space="preserve"> </w:t>
      </w:r>
      <w:r w:rsidR="000D2996" w:rsidRPr="00AD602F">
        <w:rPr>
          <w:rFonts w:ascii="Times New Roman" w:hAnsi="Times New Roman"/>
          <w:sz w:val="20"/>
          <w:szCs w:val="20"/>
        </w:rPr>
        <w:t>degree from an accredited college or university with major coursework in</w:t>
      </w:r>
      <w:r w:rsidR="002B2123">
        <w:rPr>
          <w:rFonts w:ascii="Times New Roman" w:hAnsi="Times New Roman"/>
          <w:sz w:val="20"/>
          <w:szCs w:val="20"/>
        </w:rPr>
        <w:t xml:space="preserve"> a physical</w:t>
      </w:r>
      <w:r w:rsidR="00D803D9">
        <w:rPr>
          <w:rFonts w:ascii="Times New Roman" w:hAnsi="Times New Roman"/>
          <w:sz w:val="20"/>
          <w:szCs w:val="20"/>
        </w:rPr>
        <w:t xml:space="preserve"> or natural </w:t>
      </w:r>
      <w:r w:rsidR="002B2123">
        <w:rPr>
          <w:rFonts w:ascii="Times New Roman" w:hAnsi="Times New Roman"/>
          <w:sz w:val="20"/>
          <w:szCs w:val="20"/>
        </w:rPr>
        <w:t>science</w:t>
      </w:r>
      <w:r w:rsidR="00D803D9">
        <w:rPr>
          <w:rFonts w:ascii="Times New Roman" w:hAnsi="Times New Roman"/>
          <w:sz w:val="20"/>
          <w:szCs w:val="20"/>
        </w:rPr>
        <w:t xml:space="preserve"> (biology,</w:t>
      </w:r>
      <w:r w:rsidR="000652C6">
        <w:rPr>
          <w:rFonts w:ascii="Times New Roman" w:hAnsi="Times New Roman"/>
          <w:sz w:val="20"/>
          <w:szCs w:val="20"/>
        </w:rPr>
        <w:t xml:space="preserve"> anthropology, </w:t>
      </w:r>
      <w:r w:rsidR="00D803D9">
        <w:rPr>
          <w:rFonts w:ascii="Times New Roman" w:hAnsi="Times New Roman"/>
          <w:sz w:val="20"/>
          <w:szCs w:val="20"/>
        </w:rPr>
        <w:t xml:space="preserve">chemistry, etc.) </w:t>
      </w:r>
      <w:r w:rsidR="001F2651">
        <w:rPr>
          <w:rFonts w:ascii="Times New Roman" w:hAnsi="Times New Roman"/>
          <w:sz w:val="20"/>
          <w:szCs w:val="20"/>
        </w:rPr>
        <w:t>or forensic science with</w:t>
      </w:r>
      <w:r w:rsidR="002B2123">
        <w:rPr>
          <w:rFonts w:ascii="Times New Roman" w:hAnsi="Times New Roman"/>
          <w:sz w:val="20"/>
          <w:szCs w:val="20"/>
        </w:rPr>
        <w:t xml:space="preserve"> at least 24 semester hours of a physical science as part of the course curriculum.</w:t>
      </w:r>
      <w:r w:rsidR="007A06EB" w:rsidRPr="00AD602F">
        <w:rPr>
          <w:rFonts w:ascii="Times New Roman" w:hAnsi="Times New Roman"/>
          <w:sz w:val="20"/>
          <w:szCs w:val="20"/>
        </w:rPr>
        <w:t xml:space="preserve"> </w:t>
      </w:r>
    </w:p>
    <w:p w14:paraId="5C4B1BE5" w14:textId="77777777" w:rsidR="00270680" w:rsidRDefault="00270680" w:rsidP="007A06EB">
      <w:pPr>
        <w:rPr>
          <w:rFonts w:ascii="Times New Roman" w:hAnsi="Times New Roman"/>
          <w:sz w:val="20"/>
          <w:szCs w:val="20"/>
        </w:rPr>
      </w:pPr>
    </w:p>
    <w:p w14:paraId="487A03C5" w14:textId="77777777" w:rsidR="00270680" w:rsidRPr="00270680" w:rsidRDefault="00270680" w:rsidP="00270680">
      <w:pPr>
        <w:spacing w:line="216" w:lineRule="auto"/>
        <w:rPr>
          <w:rFonts w:ascii="Times New Roman" w:hAnsi="Times New Roman"/>
          <w:sz w:val="24"/>
          <w:szCs w:val="24"/>
        </w:rPr>
      </w:pPr>
      <w:r w:rsidRPr="0027068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MINIMUM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EXPERIENCE </w:t>
      </w:r>
      <w:r w:rsidRPr="0027068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REQUIREMENTS</w:t>
      </w:r>
    </w:p>
    <w:p w14:paraId="0BEF85C5" w14:textId="77777777" w:rsidR="00560CD0" w:rsidRPr="00270680" w:rsidRDefault="00270680" w:rsidP="007A06EB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Although no experience is required, experience in a forensic environment or completed latent print internship is strongly preferred. </w:t>
      </w:r>
      <w:r w:rsidR="00560CD0" w:rsidRPr="00512512">
        <w:rPr>
          <w:rFonts w:ascii="Times New Roman" w:hAnsi="Times New Roman"/>
          <w:b/>
          <w:highlight w:val="yellow"/>
        </w:rPr>
        <w:t>In addition to the education requirements, applicants must be willing to reside in Meridian, Mississippi for their initial five months of training.</w:t>
      </w:r>
    </w:p>
    <w:p w14:paraId="7EEB8AF0" w14:textId="77777777" w:rsidR="00434FF6" w:rsidRPr="00270680" w:rsidRDefault="00434FF6" w:rsidP="00F91579">
      <w:pPr>
        <w:rPr>
          <w:rFonts w:ascii="Times New Roman" w:hAnsi="Times New Roman"/>
          <w:b/>
          <w:snapToGrid w:val="0"/>
        </w:rPr>
      </w:pPr>
    </w:p>
    <w:p w14:paraId="2D3E181E" w14:textId="77777777" w:rsidR="007A06EB" w:rsidRDefault="007A06EB" w:rsidP="00F91579">
      <w:pPr>
        <w:spacing w:after="19" w:line="216" w:lineRule="auto"/>
        <w:rPr>
          <w:rFonts w:ascii="Times New Roman" w:hAnsi="Times New Roman"/>
          <w:sz w:val="24"/>
          <w:szCs w:val="24"/>
        </w:rPr>
      </w:pPr>
    </w:p>
    <w:p w14:paraId="42300559" w14:textId="77777777" w:rsidR="001F2651" w:rsidRDefault="001F2651" w:rsidP="00F91579">
      <w:pPr>
        <w:spacing w:after="19" w:line="216" w:lineRule="auto"/>
        <w:rPr>
          <w:rFonts w:ascii="Times New Roman" w:hAnsi="Times New Roman"/>
          <w:sz w:val="24"/>
          <w:szCs w:val="24"/>
        </w:rPr>
      </w:pPr>
    </w:p>
    <w:p w14:paraId="474A07FD" w14:textId="77777777" w:rsidR="00560CD0" w:rsidRDefault="00560CD0" w:rsidP="00F91579">
      <w:pPr>
        <w:spacing w:after="19" w:line="216" w:lineRule="auto"/>
        <w:rPr>
          <w:rFonts w:ascii="Times New Roman" w:hAnsi="Times New Roman"/>
          <w:sz w:val="24"/>
          <w:szCs w:val="24"/>
        </w:rPr>
      </w:pPr>
    </w:p>
    <w:p w14:paraId="7E215AE2" w14:textId="77777777" w:rsidR="001F2651" w:rsidRDefault="001F2651" w:rsidP="00F91579">
      <w:pPr>
        <w:spacing w:after="19" w:line="216" w:lineRule="auto"/>
        <w:rPr>
          <w:rFonts w:ascii="Times New Roman" w:hAnsi="Times New Roman"/>
          <w:sz w:val="24"/>
          <w:szCs w:val="24"/>
        </w:rPr>
      </w:pPr>
    </w:p>
    <w:p w14:paraId="60A89878" w14:textId="77777777" w:rsidR="007A06EB" w:rsidRPr="00AD602F" w:rsidRDefault="002B2123" w:rsidP="007A06EB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PREFERRED </w:t>
      </w:r>
      <w:r w:rsidR="007A06EB"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3EEE23E9" w14:textId="77777777" w:rsidR="007A06EB" w:rsidRPr="00AD602F" w:rsidRDefault="008D4BCE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Knowledge </w:t>
      </w:r>
      <w:r w:rsidR="007A06EB" w:rsidRPr="00AD602F"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z w:val="20"/>
          <w:szCs w:val="20"/>
        </w:rPr>
        <w:t xml:space="preserve"> </w:t>
      </w:r>
      <w:r w:rsidR="007A06EB" w:rsidRPr="00AD602F">
        <w:rPr>
          <w:rFonts w:ascii="Times New Roman" w:hAnsi="Times New Roman"/>
          <w:sz w:val="20"/>
          <w:szCs w:val="20"/>
        </w:rPr>
        <w:t xml:space="preserve"> latent print practice and procedure</w:t>
      </w:r>
    </w:p>
    <w:p w14:paraId="50E48633" w14:textId="77777777" w:rsidR="007A06EB" w:rsidRDefault="007A06EB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602F">
        <w:rPr>
          <w:rFonts w:ascii="Times New Roman" w:hAnsi="Times New Roman"/>
          <w:sz w:val="20"/>
          <w:szCs w:val="20"/>
        </w:rPr>
        <w:t xml:space="preserve">Knowledge of </w:t>
      </w:r>
      <w:r w:rsidR="002B2123">
        <w:rPr>
          <w:rFonts w:ascii="Times New Roman" w:hAnsi="Times New Roman"/>
          <w:sz w:val="20"/>
          <w:szCs w:val="20"/>
        </w:rPr>
        <w:t>evidentiary processing techniques for latent impression evidence.</w:t>
      </w:r>
    </w:p>
    <w:p w14:paraId="69FD2339" w14:textId="77777777" w:rsidR="002B2123" w:rsidRPr="00AD602F" w:rsidRDefault="002B2123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Knowledge and use of photography/ digital capturing systems and techniques.</w:t>
      </w:r>
    </w:p>
    <w:p w14:paraId="2F3D3399" w14:textId="77777777" w:rsidR="007A06EB" w:rsidRPr="00AD602F" w:rsidRDefault="007A06EB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602F">
        <w:rPr>
          <w:rFonts w:ascii="Times New Roman" w:hAnsi="Times New Roman"/>
          <w:sz w:val="20"/>
          <w:szCs w:val="20"/>
        </w:rPr>
        <w:t>Demonstrated skill in oral and written communication</w:t>
      </w:r>
    </w:p>
    <w:p w14:paraId="59F15204" w14:textId="77777777" w:rsidR="007A06EB" w:rsidRPr="00AD602F" w:rsidRDefault="007A06EB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602F">
        <w:rPr>
          <w:rFonts w:ascii="Times New Roman" w:hAnsi="Times New Roman"/>
          <w:sz w:val="20"/>
          <w:szCs w:val="20"/>
        </w:rPr>
        <w:t xml:space="preserve">Demonstrated skill in using computers and related software applications </w:t>
      </w:r>
    </w:p>
    <w:p w14:paraId="19E450B4" w14:textId="77777777" w:rsidR="007A06EB" w:rsidRPr="00AD602F" w:rsidRDefault="00AD602F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602F">
        <w:rPr>
          <w:rFonts w:ascii="Times New Roman" w:hAnsi="Times New Roman"/>
          <w:sz w:val="20"/>
          <w:szCs w:val="20"/>
        </w:rPr>
        <w:t>Demonstrated s</w:t>
      </w:r>
      <w:r w:rsidR="007A06EB" w:rsidRPr="00AD602F">
        <w:rPr>
          <w:rFonts w:ascii="Times New Roman" w:hAnsi="Times New Roman"/>
          <w:sz w:val="20"/>
          <w:szCs w:val="20"/>
        </w:rPr>
        <w:t>kill in handling multiple tasks and prioritizing</w:t>
      </w:r>
      <w:r w:rsidRPr="00AD602F">
        <w:rPr>
          <w:rFonts w:ascii="Times New Roman" w:hAnsi="Times New Roman"/>
          <w:sz w:val="20"/>
          <w:szCs w:val="20"/>
        </w:rPr>
        <w:t xml:space="preserve"> work assignments</w:t>
      </w:r>
    </w:p>
    <w:p w14:paraId="66F8B66C" w14:textId="77777777" w:rsidR="007A06EB" w:rsidRPr="00AD602F" w:rsidRDefault="00AD602F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602F">
        <w:rPr>
          <w:rFonts w:ascii="Times New Roman" w:hAnsi="Times New Roman"/>
          <w:sz w:val="20"/>
          <w:szCs w:val="20"/>
        </w:rPr>
        <w:t xml:space="preserve">Demonstrated ability to effectively handle </w:t>
      </w:r>
      <w:r w:rsidR="007A06EB" w:rsidRPr="00AD602F">
        <w:rPr>
          <w:rFonts w:ascii="Times New Roman" w:hAnsi="Times New Roman"/>
          <w:sz w:val="20"/>
          <w:szCs w:val="20"/>
        </w:rPr>
        <w:t>conflict and uncertain situations</w:t>
      </w:r>
    </w:p>
    <w:p w14:paraId="6E7B2D71" w14:textId="77777777" w:rsidR="007A06EB" w:rsidRPr="00AD602F" w:rsidRDefault="00AD602F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602F">
        <w:rPr>
          <w:rFonts w:ascii="Times New Roman" w:hAnsi="Times New Roman"/>
          <w:sz w:val="20"/>
          <w:szCs w:val="20"/>
        </w:rPr>
        <w:t>Demonstrated a</w:t>
      </w:r>
      <w:r w:rsidR="007A06EB" w:rsidRPr="00AD602F">
        <w:rPr>
          <w:rFonts w:ascii="Times New Roman" w:hAnsi="Times New Roman"/>
          <w:sz w:val="20"/>
          <w:szCs w:val="20"/>
        </w:rPr>
        <w:t>bility to work with freque</w:t>
      </w:r>
      <w:r w:rsidRPr="00AD602F">
        <w:rPr>
          <w:rFonts w:ascii="Times New Roman" w:hAnsi="Times New Roman"/>
          <w:sz w:val="20"/>
          <w:szCs w:val="20"/>
        </w:rPr>
        <w:t>nt</w:t>
      </w:r>
      <w:r w:rsidR="007A06EB" w:rsidRPr="00AD602F">
        <w:rPr>
          <w:rFonts w:ascii="Times New Roman" w:hAnsi="Times New Roman"/>
          <w:sz w:val="20"/>
          <w:szCs w:val="20"/>
        </w:rPr>
        <w:t xml:space="preserve"> interruptions and chang</w:t>
      </w:r>
      <w:r w:rsidRPr="00AD602F">
        <w:rPr>
          <w:rFonts w:ascii="Times New Roman" w:hAnsi="Times New Roman"/>
          <w:sz w:val="20"/>
          <w:szCs w:val="20"/>
        </w:rPr>
        <w:t xml:space="preserve">ing </w:t>
      </w:r>
      <w:r w:rsidR="007A06EB" w:rsidRPr="00AD602F">
        <w:rPr>
          <w:rFonts w:ascii="Times New Roman" w:hAnsi="Times New Roman"/>
          <w:sz w:val="20"/>
          <w:szCs w:val="20"/>
        </w:rPr>
        <w:t>priorities</w:t>
      </w:r>
    </w:p>
    <w:p w14:paraId="068B2A96" w14:textId="77777777" w:rsidR="007A06EB" w:rsidRPr="00AD602F" w:rsidRDefault="00AD602F" w:rsidP="007A06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602F">
        <w:rPr>
          <w:rFonts w:ascii="Times New Roman" w:hAnsi="Times New Roman"/>
          <w:sz w:val="20"/>
          <w:szCs w:val="20"/>
        </w:rPr>
        <w:t>Demonstrated a</w:t>
      </w:r>
      <w:r w:rsidR="007A06EB" w:rsidRPr="00AD602F">
        <w:rPr>
          <w:rFonts w:ascii="Times New Roman" w:hAnsi="Times New Roman"/>
          <w:sz w:val="20"/>
          <w:szCs w:val="20"/>
        </w:rPr>
        <w:t>bility to establish and maintain effective communication</w:t>
      </w:r>
      <w:r w:rsidRPr="00AD602F">
        <w:rPr>
          <w:rFonts w:ascii="Times New Roman" w:hAnsi="Times New Roman"/>
          <w:sz w:val="20"/>
          <w:szCs w:val="20"/>
        </w:rPr>
        <w:t>s</w:t>
      </w:r>
      <w:r w:rsidR="007A06EB" w:rsidRPr="00AD602F">
        <w:rPr>
          <w:rFonts w:ascii="Times New Roman" w:hAnsi="Times New Roman"/>
          <w:sz w:val="20"/>
          <w:szCs w:val="20"/>
        </w:rPr>
        <w:t xml:space="preserve"> and working relationships with </w:t>
      </w:r>
      <w:r w:rsidRPr="00AD602F">
        <w:rPr>
          <w:rFonts w:ascii="Times New Roman" w:hAnsi="Times New Roman"/>
          <w:sz w:val="20"/>
          <w:szCs w:val="20"/>
        </w:rPr>
        <w:t>internal and external customers</w:t>
      </w:r>
    </w:p>
    <w:p w14:paraId="23ED6A93" w14:textId="77777777" w:rsidR="00434FF6" w:rsidRDefault="00434FF6" w:rsidP="00A0165D">
      <w:pPr>
        <w:spacing w:line="216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61E5813" w14:textId="77777777" w:rsidR="00A0165D" w:rsidRPr="00AD602F" w:rsidRDefault="00560CD0" w:rsidP="00A0165D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HOW TO APPLY</w:t>
      </w:r>
    </w:p>
    <w:p w14:paraId="3525C677" w14:textId="77777777" w:rsidR="00560CD0" w:rsidRPr="00512512" w:rsidRDefault="00A0165D" w:rsidP="007A06EB">
      <w:pPr>
        <w:rPr>
          <w:rFonts w:ascii="Times New Roman" w:hAnsi="Times New Roman"/>
          <w:b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 xml:space="preserve">Interested applicants meeting the </w:t>
      </w:r>
      <w:r w:rsidR="00560CD0">
        <w:rPr>
          <w:rFonts w:ascii="Times New Roman" w:hAnsi="Times New Roman"/>
          <w:bCs/>
          <w:sz w:val="20"/>
          <w:szCs w:val="20"/>
        </w:rPr>
        <w:t xml:space="preserve">minimum </w:t>
      </w:r>
      <w:r w:rsidRPr="00F00112">
        <w:rPr>
          <w:rFonts w:ascii="Times New Roman" w:hAnsi="Times New Roman"/>
          <w:bCs/>
          <w:sz w:val="20"/>
          <w:szCs w:val="20"/>
        </w:rPr>
        <w:t>qualification</w:t>
      </w:r>
      <w:r w:rsidR="00CA0F46"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 w:rsidR="00062FE0">
        <w:rPr>
          <w:rFonts w:ascii="Times New Roman" w:hAnsi="Times New Roman"/>
          <w:bCs/>
          <w:sz w:val="20"/>
          <w:szCs w:val="20"/>
        </w:rPr>
        <w:t xml:space="preserve">may apply via our website, </w:t>
      </w:r>
      <w:hyperlink r:id="rId9" w:history="1">
        <w:r w:rsidR="00062FE0" w:rsidRPr="00CF53A2">
          <w:rPr>
            <w:rStyle w:val="Hyperlink"/>
            <w:rFonts w:ascii="Times New Roman" w:hAnsi="Times New Roman"/>
            <w:sz w:val="20"/>
            <w:szCs w:val="20"/>
          </w:rPr>
          <w:t>www.houstonforensicscience.org</w:t>
        </w:r>
      </w:hyperlink>
      <w:r w:rsidR="00062FE0">
        <w:rPr>
          <w:rFonts w:ascii="Times New Roman" w:hAnsi="Times New Roman"/>
          <w:bCs/>
          <w:sz w:val="20"/>
          <w:szCs w:val="20"/>
        </w:rPr>
        <w:t xml:space="preserve">.  </w:t>
      </w:r>
      <w:r w:rsidR="00062FE0" w:rsidRPr="00512512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To be considered, </w:t>
      </w:r>
      <w:r w:rsidR="0008163E" w:rsidRPr="0008163E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please attached </w:t>
      </w:r>
      <w:proofErr w:type="gramStart"/>
      <w:r w:rsidR="0008163E" w:rsidRPr="0008163E">
        <w:rPr>
          <w:rFonts w:ascii="Times New Roman" w:hAnsi="Times New Roman"/>
          <w:b/>
          <w:bCs/>
          <w:sz w:val="20"/>
          <w:szCs w:val="20"/>
          <w:highlight w:val="yellow"/>
        </w:rPr>
        <w:t>all of</w:t>
      </w:r>
      <w:proofErr w:type="gramEnd"/>
      <w:r w:rsidR="0008163E" w:rsidRPr="0008163E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 the following as your application:</w:t>
      </w:r>
    </w:p>
    <w:p w14:paraId="053B9CD9" w14:textId="77777777" w:rsidR="00560CD0" w:rsidRDefault="00560CD0" w:rsidP="00560CD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 w:rsidRPr="00560CD0">
        <w:rPr>
          <w:rFonts w:ascii="Times New Roman" w:hAnsi="Times New Roman"/>
          <w:bCs/>
          <w:sz w:val="20"/>
          <w:szCs w:val="20"/>
        </w:rPr>
        <w:t>R</w:t>
      </w:r>
      <w:r w:rsidR="00D640A7" w:rsidRPr="00560CD0">
        <w:rPr>
          <w:rFonts w:ascii="Times New Roman" w:hAnsi="Times New Roman"/>
          <w:bCs/>
          <w:sz w:val="20"/>
          <w:szCs w:val="20"/>
        </w:rPr>
        <w:t>esume or CV</w:t>
      </w:r>
    </w:p>
    <w:p w14:paraId="5AFCED99" w14:textId="77777777" w:rsidR="00560CD0" w:rsidRDefault="00560CD0" w:rsidP="00560CD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 copy of your college transcripts</w:t>
      </w:r>
      <w:r w:rsidR="00062FE0">
        <w:rPr>
          <w:rFonts w:ascii="Times New Roman" w:hAnsi="Times New Roman"/>
          <w:bCs/>
          <w:sz w:val="20"/>
          <w:szCs w:val="20"/>
        </w:rPr>
        <w:t xml:space="preserve"> (an unofficial copy may be submitted)</w:t>
      </w:r>
    </w:p>
    <w:p w14:paraId="3433EC56" w14:textId="77777777" w:rsidR="00434FF6" w:rsidRPr="00CD0BB0" w:rsidRDefault="006B58F2" w:rsidP="00CE206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 w:rsidRPr="00CD0BB0">
        <w:rPr>
          <w:rFonts w:ascii="Times New Roman" w:hAnsi="Times New Roman"/>
          <w:bCs/>
          <w:sz w:val="20"/>
          <w:szCs w:val="20"/>
        </w:rPr>
        <w:t xml:space="preserve">A </w:t>
      </w:r>
      <w:r w:rsidR="00062FE0" w:rsidRPr="00CD0BB0">
        <w:rPr>
          <w:rFonts w:ascii="Times New Roman" w:hAnsi="Times New Roman"/>
          <w:bCs/>
          <w:sz w:val="20"/>
          <w:szCs w:val="20"/>
        </w:rPr>
        <w:t xml:space="preserve">cover letter of </w:t>
      </w:r>
      <w:r w:rsidR="00CD0BB0" w:rsidRPr="00CD0BB0">
        <w:rPr>
          <w:rFonts w:ascii="Times New Roman" w:hAnsi="Times New Roman"/>
          <w:bCs/>
          <w:sz w:val="20"/>
          <w:szCs w:val="20"/>
        </w:rPr>
        <w:t xml:space="preserve">at least </w:t>
      </w:r>
      <w:r w:rsidR="00062FE0" w:rsidRPr="00CD0BB0">
        <w:rPr>
          <w:rFonts w:ascii="Times New Roman" w:hAnsi="Times New Roman"/>
          <w:bCs/>
          <w:sz w:val="20"/>
          <w:szCs w:val="20"/>
        </w:rPr>
        <w:t xml:space="preserve">500 words indicating your motivation </w:t>
      </w:r>
      <w:r w:rsidR="00CD0BB0" w:rsidRPr="00CD0BB0">
        <w:rPr>
          <w:rFonts w:ascii="Times New Roman" w:hAnsi="Times New Roman"/>
          <w:bCs/>
          <w:sz w:val="20"/>
          <w:szCs w:val="20"/>
        </w:rPr>
        <w:t>in becoming a latent print examiner.</w:t>
      </w:r>
    </w:p>
    <w:p w14:paraId="46FE6C58" w14:textId="77777777" w:rsidR="008046BE" w:rsidRDefault="008046BE" w:rsidP="008046BE">
      <w:pPr>
        <w:pStyle w:val="Heading6"/>
        <w:jc w:val="center"/>
        <w:rPr>
          <w:sz w:val="24"/>
          <w:szCs w:val="24"/>
        </w:rPr>
      </w:pPr>
    </w:p>
    <w:p w14:paraId="298F424A" w14:textId="77777777" w:rsidR="008046BE" w:rsidRPr="003031AC" w:rsidRDefault="00062FE0" w:rsidP="008046BE">
      <w:pPr>
        <w:pStyle w:val="Heading6"/>
        <w:jc w:val="center"/>
        <w:rPr>
          <w:sz w:val="24"/>
          <w:szCs w:val="24"/>
        </w:rPr>
      </w:pPr>
      <w:r>
        <w:rPr>
          <w:sz w:val="24"/>
          <w:szCs w:val="24"/>
        </w:rPr>
        <w:t>Houston Forensic Science,</w:t>
      </w:r>
      <w:r w:rsidR="008046BE" w:rsidRPr="003031AC">
        <w:rPr>
          <w:sz w:val="24"/>
          <w:szCs w:val="24"/>
        </w:rPr>
        <w:t xml:space="preserve"> Inc. is an Equal Employment Opportunity Employer</w:t>
      </w:r>
    </w:p>
    <w:p w14:paraId="77EECDF2" w14:textId="77777777" w:rsidR="008046BE" w:rsidRDefault="008046BE" w:rsidP="008046BE">
      <w:pPr>
        <w:rPr>
          <w:bCs/>
          <w:sz w:val="16"/>
          <w:szCs w:val="16"/>
        </w:rPr>
      </w:pPr>
    </w:p>
    <w:p w14:paraId="1F5FBE8B" w14:textId="77777777" w:rsidR="008046BE" w:rsidRDefault="008046BE" w:rsidP="00937A8D">
      <w:pPr>
        <w:rPr>
          <w:rFonts w:ascii="Times New Roman" w:hAnsi="Times New Roman"/>
          <w:bCs/>
        </w:rPr>
      </w:pPr>
    </w:p>
    <w:p w14:paraId="371D9744" w14:textId="77777777" w:rsidR="00C571C2" w:rsidRPr="001E4571" w:rsidRDefault="00434FF6" w:rsidP="00937A8D">
      <w:pPr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>A</w:t>
      </w:r>
      <w:r w:rsidR="00033EE7" w:rsidRPr="001E4571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“local government corporation” is an independent organization that includes the participation of one or more governmental agencies.  </w:t>
      </w:r>
    </w:p>
    <w:sectPr w:rsidR="00C571C2" w:rsidRPr="001E4571" w:rsidSect="00AD602F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532B"/>
    <w:multiLevelType w:val="hybridMultilevel"/>
    <w:tmpl w:val="A150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654"/>
    <w:multiLevelType w:val="hybridMultilevel"/>
    <w:tmpl w:val="24E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3486"/>
    <w:multiLevelType w:val="hybridMultilevel"/>
    <w:tmpl w:val="8AF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8D"/>
    <w:rsid w:val="000251B4"/>
    <w:rsid w:val="00033EE7"/>
    <w:rsid w:val="00062FE0"/>
    <w:rsid w:val="000652C6"/>
    <w:rsid w:val="00066E0D"/>
    <w:rsid w:val="0008163E"/>
    <w:rsid w:val="000B4D87"/>
    <w:rsid w:val="000C0F32"/>
    <w:rsid w:val="000D2996"/>
    <w:rsid w:val="001401F1"/>
    <w:rsid w:val="00142EE7"/>
    <w:rsid w:val="001807C6"/>
    <w:rsid w:val="001A25D8"/>
    <w:rsid w:val="001B73DE"/>
    <w:rsid w:val="001E4571"/>
    <w:rsid w:val="001F2651"/>
    <w:rsid w:val="00227ECB"/>
    <w:rsid w:val="00242891"/>
    <w:rsid w:val="00245837"/>
    <w:rsid w:val="00254630"/>
    <w:rsid w:val="00267ECF"/>
    <w:rsid w:val="00270680"/>
    <w:rsid w:val="002942E6"/>
    <w:rsid w:val="002A0BA4"/>
    <w:rsid w:val="002B2123"/>
    <w:rsid w:val="003A5BA8"/>
    <w:rsid w:val="00434FF6"/>
    <w:rsid w:val="00452797"/>
    <w:rsid w:val="00487A97"/>
    <w:rsid w:val="004F3A68"/>
    <w:rsid w:val="00512512"/>
    <w:rsid w:val="00560CD0"/>
    <w:rsid w:val="005A7246"/>
    <w:rsid w:val="00631D52"/>
    <w:rsid w:val="00643824"/>
    <w:rsid w:val="00660A2F"/>
    <w:rsid w:val="00662938"/>
    <w:rsid w:val="00673F37"/>
    <w:rsid w:val="006B58F2"/>
    <w:rsid w:val="006E0899"/>
    <w:rsid w:val="00732995"/>
    <w:rsid w:val="00744A0F"/>
    <w:rsid w:val="007474D9"/>
    <w:rsid w:val="007A06EB"/>
    <w:rsid w:val="007A17F7"/>
    <w:rsid w:val="007C47A7"/>
    <w:rsid w:val="007C5A72"/>
    <w:rsid w:val="008046BE"/>
    <w:rsid w:val="0083495C"/>
    <w:rsid w:val="0089283C"/>
    <w:rsid w:val="008D4BCE"/>
    <w:rsid w:val="00927130"/>
    <w:rsid w:val="00937A8D"/>
    <w:rsid w:val="00973E9A"/>
    <w:rsid w:val="009B56BD"/>
    <w:rsid w:val="009C7C7B"/>
    <w:rsid w:val="00A0165D"/>
    <w:rsid w:val="00A275BE"/>
    <w:rsid w:val="00A51D8B"/>
    <w:rsid w:val="00A842C9"/>
    <w:rsid w:val="00AA3E54"/>
    <w:rsid w:val="00AD602F"/>
    <w:rsid w:val="00AF480C"/>
    <w:rsid w:val="00B00B61"/>
    <w:rsid w:val="00B95C42"/>
    <w:rsid w:val="00BA61AA"/>
    <w:rsid w:val="00BF180B"/>
    <w:rsid w:val="00C14D2D"/>
    <w:rsid w:val="00C571C2"/>
    <w:rsid w:val="00C8666F"/>
    <w:rsid w:val="00CA0F46"/>
    <w:rsid w:val="00CD0BB0"/>
    <w:rsid w:val="00CE0149"/>
    <w:rsid w:val="00CF1031"/>
    <w:rsid w:val="00D35C6D"/>
    <w:rsid w:val="00D640A7"/>
    <w:rsid w:val="00D66AD5"/>
    <w:rsid w:val="00D803D9"/>
    <w:rsid w:val="00D84AC8"/>
    <w:rsid w:val="00DC067D"/>
    <w:rsid w:val="00E06C35"/>
    <w:rsid w:val="00E1571B"/>
    <w:rsid w:val="00E16EA3"/>
    <w:rsid w:val="00E43350"/>
    <w:rsid w:val="00F00112"/>
    <w:rsid w:val="00F640F2"/>
    <w:rsid w:val="00F75988"/>
    <w:rsid w:val="00F81FAC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4B5B"/>
  <w15:docId w15:val="{F71A5742-3188-4250-866F-575E9B3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8D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8046BE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95"/>
    <w:rPr>
      <w:color w:val="0000FF" w:themeColor="hyperlink"/>
      <w:u w:val="single"/>
    </w:rPr>
  </w:style>
  <w:style w:type="character" w:customStyle="1" w:styleId="copy1">
    <w:name w:val="copy1"/>
    <w:basedOn w:val="DefaultParagraphFont"/>
    <w:rsid w:val="00E1571B"/>
    <w:rPr>
      <w:rFonts w:ascii="Arial" w:hAnsi="Arial" w:cs="Arial" w:hint="default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E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046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ED70B2D0EC44BCB8CB9CFE3F4107" ma:contentTypeVersion="0" ma:contentTypeDescription="Create a new document." ma:contentTypeScope="" ma:versionID="569f7c4c855fadef1988c9e4ea8b7d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cd68aa5fb1f2321ed349a28a65f4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F3E06-3AEB-4FF6-9A41-087C78894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6B686-8674-4D88-A770-EDFA0D7D9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EABF3-2B5E-4AF8-9D3B-35B70F38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11</cp:revision>
  <cp:lastPrinted>2019-03-29T15:40:00Z</cp:lastPrinted>
  <dcterms:created xsi:type="dcterms:W3CDTF">2019-03-29T16:58:00Z</dcterms:created>
  <dcterms:modified xsi:type="dcterms:W3CDTF">2022-06-30T01:06:00Z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0x0101009B89ED70B2D0EC44BCB8CB9CFE3F4107</vt:lpwstr>
  </property>
</Properties>
</file>