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DD20"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Purpose of Position</w:t>
      </w:r>
    </w:p>
    <w:p w14:paraId="3B6FDB82"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This posting will be used for ongoing recruitment and will remain open until position has been filled.</w:t>
      </w:r>
    </w:p>
    <w:p w14:paraId="4D44DD9F"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Why does the job exist?</w:t>
      </w:r>
    </w:p>
    <w:p w14:paraId="65F6FCF8"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Oversee the Breath Alcohol program for the law enforcement agencies in the State of New Mexico.</w:t>
      </w:r>
    </w:p>
    <w:p w14:paraId="4F5398A0"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How does it get done?</w:t>
      </w:r>
    </w:p>
    <w:p w14:paraId="5513067E"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Provide interpretation of analytical results and expert witness testimony. Oversee case review, Q/A, continual analytical process improvement, regulatory requirements, instrument troubleshooting, as well as supervision and development of multiple staff from varied employment classifications i.e.  Chemist- Basic, Chemist-Operational. Assist with maintenance and interaction with our Laboratory Information Management System (LIMS) and provide monthly and quarterly report for legislative and governmental organizations. Provide factual and/or expert testimony in a court of law.</w:t>
      </w:r>
    </w:p>
    <w:p w14:paraId="55ECFDD8"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Who are the customers?</w:t>
      </w:r>
    </w:p>
    <w:p w14:paraId="7FD31AC9"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Citizens of New Mexico, law enforcement agencies, attorneys, highway safety personnel, Department of Health, Scientific Laboratory Division</w:t>
      </w:r>
    </w:p>
    <w:p w14:paraId="60B7909F"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Ideal Candidate</w:t>
      </w:r>
    </w:p>
    <w:p w14:paraId="7D340A7C"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-Will have experience in the operation of Head Space Gas Chromatography, and breath alcohol testing instruments. </w:t>
      </w:r>
      <w:r w:rsidRPr="00BB5B57">
        <w:rPr>
          <w:rFonts w:ascii="Arial" w:eastAsia="Times New Roman" w:hAnsi="Arial" w:cs="Arial"/>
          <w:color w:val="000000"/>
        </w:rPr>
        <w:br/>
        <w:t>-Experience providing factual and/or expert testimony in a court of law. </w:t>
      </w:r>
      <w:r w:rsidRPr="00BB5B57">
        <w:rPr>
          <w:rFonts w:ascii="Arial" w:eastAsia="Times New Roman" w:hAnsi="Arial" w:cs="Arial"/>
          <w:color w:val="000000"/>
        </w:rPr>
        <w:br/>
        <w:t>-Experience in managing or overseeing a program. </w:t>
      </w:r>
      <w:r w:rsidRPr="00BB5B57">
        <w:rPr>
          <w:rFonts w:ascii="Arial" w:eastAsia="Times New Roman" w:hAnsi="Arial" w:cs="Arial"/>
          <w:color w:val="000000"/>
        </w:rPr>
        <w:br/>
        <w:t>-Experience as a supervisor or manager of staff of at least (3) three.</w:t>
      </w:r>
    </w:p>
    <w:p w14:paraId="5083385F"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Minimum Qualification</w:t>
      </w:r>
    </w:p>
    <w:p w14:paraId="55168221"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A Bachelor's Degree in any field of study from an accredited college or university and five (5) years of professional level experience operating within parameters and guidelines directly related to the purpose of the position defined by the agency at the time of recruitment. Substitutions Apply. See Substitution Table below. A hiring agency may designate that a portion of the required experience to include supervisory and/or specialized experience. Any required licensure, certification or registration shall be defined at the time of recruitment and will be in addition to the above requirements.</w:t>
      </w:r>
    </w:p>
    <w:p w14:paraId="5B8B2239"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Substitution Table</w:t>
      </w:r>
    </w:p>
    <w:p w14:paraId="03ACD6AD" w14:textId="77777777" w:rsidR="00BB5B57" w:rsidRPr="00BB5B57" w:rsidRDefault="00BB5B57" w:rsidP="00BB5B57">
      <w:pPr>
        <w:shd w:val="clear" w:color="auto" w:fill="FFFFFF"/>
        <w:spacing w:before="240" w:after="240" w:line="240" w:lineRule="auto"/>
        <w:rPr>
          <w:rFonts w:ascii="Arial" w:eastAsia="Times New Roman" w:hAnsi="Arial" w:cs="Arial"/>
          <w:color w:val="000000"/>
        </w:rPr>
      </w:pPr>
      <w:r w:rsidRPr="00BB5B57">
        <w:rPr>
          <w:rFonts w:ascii="Arial" w:eastAsia="Times New Roman" w:hAnsi="Arial" w:cs="Arial"/>
          <w:color w:val="000000"/>
        </w:rPr>
        <w:t>These combinations of education and experience qualify you for the position: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3659"/>
        <w:gridCol w:w="712"/>
        <w:gridCol w:w="2238"/>
      </w:tblGrid>
      <w:tr w:rsidR="00BB5B57" w:rsidRPr="00BB5B57" w14:paraId="3FFF547D" w14:textId="77777777" w:rsidTr="00BB5B57">
        <w:trPr>
          <w:tblHead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18B468E4" w14:textId="77777777" w:rsidR="00BB5B57" w:rsidRPr="00BB5B57" w:rsidRDefault="00BB5B57" w:rsidP="00BB5B57">
            <w:pPr>
              <w:spacing w:after="0" w:line="240" w:lineRule="auto"/>
              <w:rPr>
                <w:rFonts w:ascii="Times New Roman" w:eastAsia="Times New Roman" w:hAnsi="Times New Roman" w:cs="Times New Roman"/>
                <w:b/>
                <w:bCs/>
                <w:sz w:val="24"/>
                <w:szCs w:val="24"/>
              </w:rPr>
            </w:pPr>
            <w:r w:rsidRPr="00BB5B5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5C28B596" w14:textId="77777777" w:rsidR="00BB5B57" w:rsidRPr="00BB5B57" w:rsidRDefault="00BB5B57" w:rsidP="00BB5B57">
            <w:pPr>
              <w:spacing w:after="0" w:line="240" w:lineRule="auto"/>
              <w:rPr>
                <w:rFonts w:ascii="Times New Roman" w:eastAsia="Times New Roman" w:hAnsi="Times New Roman" w:cs="Times New Roman"/>
                <w:b/>
                <w:bCs/>
                <w:sz w:val="24"/>
                <w:szCs w:val="24"/>
              </w:rPr>
            </w:pPr>
            <w:r w:rsidRPr="00BB5B57">
              <w:rPr>
                <w:rFonts w:ascii="Times New Roman" w:eastAsia="Times New Roman" w:hAnsi="Times New Roman" w:cs="Times New Roman"/>
                <w:b/>
                <w:bCs/>
                <w:sz w:val="24"/>
                <w:szCs w:val="24"/>
              </w:rPr>
              <w:t>Education</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0CB35A1" w14:textId="77777777" w:rsidR="00BB5B57" w:rsidRPr="00BB5B57" w:rsidRDefault="00BB5B57" w:rsidP="00BB5B57">
            <w:pPr>
              <w:spacing w:after="0" w:line="240" w:lineRule="auto"/>
              <w:rPr>
                <w:rFonts w:ascii="Times New Roman" w:eastAsia="Times New Roman" w:hAnsi="Times New Roman" w:cs="Times New Roman"/>
                <w:b/>
                <w:bCs/>
                <w:sz w:val="24"/>
                <w:szCs w:val="24"/>
              </w:rPr>
            </w:pPr>
            <w:r w:rsidRPr="00BB5B5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ED517D0" w14:textId="77777777" w:rsidR="00BB5B57" w:rsidRPr="00BB5B57" w:rsidRDefault="00BB5B57" w:rsidP="00BB5B57">
            <w:pPr>
              <w:spacing w:after="0" w:line="240" w:lineRule="auto"/>
              <w:rPr>
                <w:rFonts w:ascii="Times New Roman" w:eastAsia="Times New Roman" w:hAnsi="Times New Roman" w:cs="Times New Roman"/>
                <w:b/>
                <w:bCs/>
                <w:sz w:val="24"/>
                <w:szCs w:val="24"/>
              </w:rPr>
            </w:pPr>
            <w:r w:rsidRPr="00BB5B57">
              <w:rPr>
                <w:rFonts w:ascii="Times New Roman" w:eastAsia="Times New Roman" w:hAnsi="Times New Roman" w:cs="Times New Roman"/>
                <w:b/>
                <w:bCs/>
                <w:sz w:val="24"/>
                <w:szCs w:val="24"/>
              </w:rPr>
              <w:t>Experience</w:t>
            </w:r>
          </w:p>
        </w:tc>
      </w:tr>
      <w:tr w:rsidR="00BB5B57" w:rsidRPr="00BB5B57" w14:paraId="5D124A3C" w14:textId="77777777" w:rsidTr="00BB5B57">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415915A7"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11A08422"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High School Diploma or Equivalent</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55F9C55F"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6A15B01D"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9 years of experience</w:t>
            </w:r>
          </w:p>
        </w:tc>
      </w:tr>
      <w:tr w:rsidR="00BB5B57" w:rsidRPr="00BB5B57" w14:paraId="0A27521D" w14:textId="77777777" w:rsidTr="00BB5B57">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1B6C9BF"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7C667814" w14:textId="77777777" w:rsidR="00BB5B57" w:rsidRPr="00BB5B57" w:rsidRDefault="00BB5B57" w:rsidP="00BB5B57">
            <w:pPr>
              <w:spacing w:after="0" w:line="240" w:lineRule="auto"/>
              <w:rPr>
                <w:rFonts w:ascii="Times New Roman" w:eastAsia="Times New Roman" w:hAnsi="Times New Roman" w:cs="Times New Roman"/>
                <w:sz w:val="24"/>
                <w:szCs w:val="24"/>
              </w:rPr>
            </w:pPr>
            <w:proofErr w:type="gramStart"/>
            <w:r w:rsidRPr="00BB5B57">
              <w:rPr>
                <w:rFonts w:ascii="Times New Roman" w:eastAsia="Times New Roman" w:hAnsi="Times New Roman" w:cs="Times New Roman"/>
                <w:sz w:val="24"/>
                <w:szCs w:val="24"/>
              </w:rPr>
              <w:t>Associate's</w:t>
            </w:r>
            <w:proofErr w:type="gramEnd"/>
            <w:r w:rsidRPr="00BB5B57">
              <w:rPr>
                <w:rFonts w:ascii="Times New Roman" w:eastAsia="Times New Roman" w:hAnsi="Times New Roman" w:cs="Times New Roman"/>
                <w:sz w:val="24"/>
                <w:szCs w:val="24"/>
              </w:rPr>
              <w:t xml:space="preserve">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219935A"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A368F61"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7 years of experience</w:t>
            </w:r>
          </w:p>
        </w:tc>
      </w:tr>
      <w:tr w:rsidR="00BB5B57" w:rsidRPr="00BB5B57" w14:paraId="324BC1C3" w14:textId="77777777" w:rsidTr="00BB5B57">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185CCCC"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50E72AC"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Bachelor's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3651EBAE"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7FCB38B7"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5 years of experience</w:t>
            </w:r>
          </w:p>
        </w:tc>
      </w:tr>
      <w:tr w:rsidR="00BB5B57" w:rsidRPr="00BB5B57" w14:paraId="284F5DAB" w14:textId="77777777" w:rsidTr="00BB5B57">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1F55244B"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05E0B8B"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Master's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52ED931C"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7F317B2D"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3 years of exper</w:t>
            </w:r>
            <w:bookmarkStart w:id="0" w:name="_GoBack"/>
            <w:bookmarkEnd w:id="0"/>
            <w:r w:rsidRPr="00BB5B57">
              <w:rPr>
                <w:rFonts w:ascii="Times New Roman" w:eastAsia="Times New Roman" w:hAnsi="Times New Roman" w:cs="Times New Roman"/>
                <w:sz w:val="24"/>
                <w:szCs w:val="24"/>
              </w:rPr>
              <w:t>ience</w:t>
            </w:r>
          </w:p>
        </w:tc>
      </w:tr>
      <w:tr w:rsidR="00BB5B57" w:rsidRPr="00BB5B57" w14:paraId="581F5BBE" w14:textId="77777777" w:rsidTr="00BB5B57">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7C92764"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4AF8D8A1"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PhD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479B8642"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347A6FCA" w14:textId="77777777" w:rsidR="00BB5B57" w:rsidRPr="00BB5B57" w:rsidRDefault="00BB5B57" w:rsidP="00BB5B57">
            <w:pPr>
              <w:spacing w:after="0" w:line="240" w:lineRule="auto"/>
              <w:rPr>
                <w:rFonts w:ascii="Times New Roman" w:eastAsia="Times New Roman" w:hAnsi="Times New Roman" w:cs="Times New Roman"/>
                <w:sz w:val="24"/>
                <w:szCs w:val="24"/>
              </w:rPr>
            </w:pPr>
            <w:r w:rsidRPr="00BB5B57">
              <w:rPr>
                <w:rFonts w:ascii="Times New Roman" w:eastAsia="Times New Roman" w:hAnsi="Times New Roman" w:cs="Times New Roman"/>
                <w:sz w:val="24"/>
                <w:szCs w:val="24"/>
              </w:rPr>
              <w:t>1 year of experience</w:t>
            </w:r>
          </w:p>
        </w:tc>
      </w:tr>
    </w:tbl>
    <w:p w14:paraId="460F6D2D" w14:textId="77777777" w:rsidR="00BB5B57" w:rsidRPr="00BB5B57" w:rsidRDefault="00BB5B57" w:rsidP="00BB5B57">
      <w:pPr>
        <w:shd w:val="clear" w:color="auto" w:fill="FFFFFF"/>
        <w:spacing w:after="0" w:line="240" w:lineRule="auto"/>
        <w:rPr>
          <w:rFonts w:ascii="Times New Roman" w:eastAsia="Times New Roman" w:hAnsi="Times New Roman" w:cs="Times New Roman"/>
          <w:sz w:val="24"/>
          <w:szCs w:val="24"/>
        </w:rPr>
      </w:pPr>
      <w:r w:rsidRPr="00BB5B57">
        <w:rPr>
          <w:rFonts w:ascii="Arial" w:eastAsia="Times New Roman" w:hAnsi="Arial" w:cs="Arial"/>
          <w:color w:val="000000"/>
        </w:rPr>
        <w:t>• Education and years of experience must be related to the purpose of the position. </w:t>
      </w:r>
    </w:p>
    <w:p w14:paraId="58DC396D" w14:textId="77777777" w:rsidR="00BB5B57" w:rsidRPr="00BB5B57" w:rsidRDefault="00BB5B57" w:rsidP="00BB5B57">
      <w:pPr>
        <w:shd w:val="clear" w:color="auto" w:fill="FFFFFF"/>
        <w:spacing w:before="240" w:after="240" w:line="240" w:lineRule="auto"/>
        <w:rPr>
          <w:rFonts w:ascii="Arial" w:eastAsia="Times New Roman" w:hAnsi="Arial" w:cs="Arial"/>
          <w:color w:val="000000"/>
        </w:rPr>
      </w:pPr>
      <w:r w:rsidRPr="00BB5B57">
        <w:rPr>
          <w:rFonts w:ascii="Arial" w:eastAsia="Times New Roman" w:hAnsi="Arial" w:cs="Arial"/>
          <w:color w:val="000000"/>
        </w:rPr>
        <w:t xml:space="preserve">• If Minimum Qualification requires a specific number of "semester hours" in a field (e.g. 6 semester hours in Accounting), applicants MUST have those semester hours </w:t>
      </w:r>
      <w:proofErr w:type="gramStart"/>
      <w:r w:rsidRPr="00BB5B57">
        <w:rPr>
          <w:rFonts w:ascii="Arial" w:eastAsia="Times New Roman" w:hAnsi="Arial" w:cs="Arial"/>
          <w:color w:val="000000"/>
        </w:rPr>
        <w:t>in order to</w:t>
      </w:r>
      <w:proofErr w:type="gramEnd"/>
      <w:r w:rsidRPr="00BB5B57">
        <w:rPr>
          <w:rFonts w:ascii="Arial" w:eastAsia="Times New Roman" w:hAnsi="Arial" w:cs="Arial"/>
          <w:color w:val="000000"/>
        </w:rPr>
        <w:t xml:space="preserve"> meet the minimum qualifications. No substitutions apply for semester hours.</w:t>
      </w:r>
    </w:p>
    <w:p w14:paraId="139401E3"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Employment Requirements</w:t>
      </w:r>
    </w:p>
    <w:p w14:paraId="30191B89"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Must possess and maintain a valid Driver's License. Must possess and maintain a current Defensive Driving Course certificate from the State of New Mexico or must pass and receive a Defensive Driving Course certificate.  In state and out of state travel may be required.  Successful completion of Health Insurance Portability and Accountability Act (HIPAA) is required.</w:t>
      </w:r>
    </w:p>
    <w:p w14:paraId="4E4227D7" w14:textId="77777777" w:rsidR="00BB5B57" w:rsidRPr="00BB5B57" w:rsidRDefault="00BB5B57" w:rsidP="00BB5B5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BB5B57">
        <w:rPr>
          <w:rFonts w:ascii="Arial" w:eastAsia="Times New Roman" w:hAnsi="Arial" w:cs="Arial"/>
          <w:b/>
          <w:bCs/>
          <w:color w:val="000000"/>
          <w:sz w:val="24"/>
          <w:szCs w:val="24"/>
        </w:rPr>
        <w:t>Working Conditions</w:t>
      </w:r>
    </w:p>
    <w:p w14:paraId="5AFF5179" w14:textId="77777777" w:rsidR="00BB5B57" w:rsidRPr="00BB5B57" w:rsidRDefault="00BB5B57" w:rsidP="00BB5B57">
      <w:pPr>
        <w:shd w:val="clear" w:color="auto" w:fill="FFFFFF"/>
        <w:spacing w:line="240" w:lineRule="auto"/>
        <w:rPr>
          <w:rFonts w:ascii="Arial" w:eastAsia="Times New Roman" w:hAnsi="Arial" w:cs="Arial"/>
          <w:color w:val="000000"/>
        </w:rPr>
      </w:pPr>
      <w:r w:rsidRPr="00BB5B57">
        <w:rPr>
          <w:rFonts w:ascii="Arial" w:eastAsia="Times New Roman" w:hAnsi="Arial" w:cs="Arial"/>
          <w:color w:val="000000"/>
        </w:rPr>
        <w:t xml:space="preserve">Work is performed in a fully functional laboratory containing biological, chemical, physical and radiological hazards. Incumbent will be required to use all applicable safety equipment provided by the employer and follow all safety precautions specified by the employer. There will be extended periods of standing, repetitive trunk/arm/hand/neck movements with computer usage or assay/methodologies utilized. Work involves using high voltage electronic instrumentation and </w:t>
      </w:r>
      <w:proofErr w:type="gramStart"/>
      <w:r w:rsidRPr="00BB5B57">
        <w:rPr>
          <w:rFonts w:ascii="Arial" w:eastAsia="Times New Roman" w:hAnsi="Arial" w:cs="Arial"/>
          <w:color w:val="000000"/>
        </w:rPr>
        <w:t>high pressure</w:t>
      </w:r>
      <w:proofErr w:type="gramEnd"/>
      <w:r w:rsidRPr="00BB5B57">
        <w:rPr>
          <w:rFonts w:ascii="Arial" w:eastAsia="Times New Roman" w:hAnsi="Arial" w:cs="Arial"/>
          <w:color w:val="000000"/>
        </w:rPr>
        <w:t xml:space="preserve"> gas cylinders. Ability to lift/push up to 50 lbs.</w:t>
      </w:r>
    </w:p>
    <w:p w14:paraId="6ACF2B56" w14:textId="77777777" w:rsidR="00E4316B" w:rsidRDefault="00BB5B57"/>
    <w:sectPr w:rsidR="00E4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7"/>
    <w:rsid w:val="00641D04"/>
    <w:rsid w:val="00BB5B57"/>
    <w:rsid w:val="00F7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489C"/>
  <w15:chartTrackingRefBased/>
  <w15:docId w15:val="{5BC57C54-A5A2-49C5-A77E-AA27455F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5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57"/>
    <w:rPr>
      <w:rFonts w:ascii="Times New Roman" w:eastAsia="Times New Roman" w:hAnsi="Times New Roman" w:cs="Times New Roman"/>
      <w:b/>
      <w:bCs/>
      <w:sz w:val="36"/>
      <w:szCs w:val="36"/>
    </w:rPr>
  </w:style>
  <w:style w:type="character" w:customStyle="1" w:styleId="ps-text">
    <w:name w:val="ps-text"/>
    <w:basedOn w:val="DefaultParagraphFont"/>
    <w:rsid w:val="00BB5B57"/>
  </w:style>
  <w:style w:type="character" w:customStyle="1" w:styleId="psbox-value">
    <w:name w:val="ps_box-value"/>
    <w:basedOn w:val="DefaultParagraphFont"/>
    <w:rsid w:val="00BB5B57"/>
  </w:style>
  <w:style w:type="paragraph" w:styleId="NormalWeb">
    <w:name w:val="Normal (Web)"/>
    <w:basedOn w:val="Normal"/>
    <w:uiPriority w:val="99"/>
    <w:semiHidden/>
    <w:unhideWhenUsed/>
    <w:rsid w:val="00BB5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063969">
      <w:bodyDiv w:val="1"/>
      <w:marLeft w:val="0"/>
      <w:marRight w:val="0"/>
      <w:marTop w:val="0"/>
      <w:marBottom w:val="0"/>
      <w:divBdr>
        <w:top w:val="none" w:sz="0" w:space="0" w:color="auto"/>
        <w:left w:val="none" w:sz="0" w:space="0" w:color="auto"/>
        <w:bottom w:val="none" w:sz="0" w:space="0" w:color="auto"/>
        <w:right w:val="none" w:sz="0" w:space="0" w:color="auto"/>
      </w:divBdr>
      <w:divsChild>
        <w:div w:id="1131557215">
          <w:marLeft w:val="0"/>
          <w:marRight w:val="0"/>
          <w:marTop w:val="216"/>
          <w:marBottom w:val="0"/>
          <w:divBdr>
            <w:top w:val="none" w:sz="0" w:space="0" w:color="auto"/>
            <w:left w:val="none" w:sz="0" w:space="0" w:color="auto"/>
            <w:bottom w:val="none" w:sz="0" w:space="0" w:color="auto"/>
            <w:right w:val="none" w:sz="0" w:space="0" w:color="auto"/>
          </w:divBdr>
          <w:divsChild>
            <w:div w:id="722216197">
              <w:marLeft w:val="0"/>
              <w:marRight w:val="0"/>
              <w:marTop w:val="0"/>
              <w:marBottom w:val="0"/>
              <w:divBdr>
                <w:top w:val="none" w:sz="0" w:space="0" w:color="auto"/>
                <w:left w:val="none" w:sz="0" w:space="0" w:color="auto"/>
                <w:bottom w:val="none" w:sz="0" w:space="0" w:color="auto"/>
                <w:right w:val="none" w:sz="0" w:space="0" w:color="auto"/>
              </w:divBdr>
              <w:divsChild>
                <w:div w:id="652871375">
                  <w:marLeft w:val="0"/>
                  <w:marRight w:val="0"/>
                  <w:marTop w:val="0"/>
                  <w:marBottom w:val="0"/>
                  <w:divBdr>
                    <w:top w:val="none" w:sz="0" w:space="0" w:color="auto"/>
                    <w:left w:val="none" w:sz="0" w:space="0" w:color="auto"/>
                    <w:bottom w:val="none" w:sz="0" w:space="0" w:color="auto"/>
                    <w:right w:val="none" w:sz="0" w:space="0" w:color="auto"/>
                  </w:divBdr>
                  <w:divsChild>
                    <w:div w:id="6225367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85138595">
          <w:marLeft w:val="0"/>
          <w:marRight w:val="0"/>
          <w:marTop w:val="216"/>
          <w:marBottom w:val="0"/>
          <w:divBdr>
            <w:top w:val="none" w:sz="0" w:space="0" w:color="auto"/>
            <w:left w:val="none" w:sz="0" w:space="0" w:color="auto"/>
            <w:bottom w:val="none" w:sz="0" w:space="0" w:color="auto"/>
            <w:right w:val="none" w:sz="0" w:space="0" w:color="auto"/>
          </w:divBdr>
          <w:divsChild>
            <w:div w:id="1700429684">
              <w:marLeft w:val="0"/>
              <w:marRight w:val="0"/>
              <w:marTop w:val="0"/>
              <w:marBottom w:val="0"/>
              <w:divBdr>
                <w:top w:val="none" w:sz="0" w:space="0" w:color="auto"/>
                <w:left w:val="none" w:sz="0" w:space="0" w:color="auto"/>
                <w:bottom w:val="none" w:sz="0" w:space="0" w:color="auto"/>
                <w:right w:val="none" w:sz="0" w:space="0" w:color="auto"/>
              </w:divBdr>
              <w:divsChild>
                <w:div w:id="1878854759">
                  <w:marLeft w:val="0"/>
                  <w:marRight w:val="0"/>
                  <w:marTop w:val="0"/>
                  <w:marBottom w:val="0"/>
                  <w:divBdr>
                    <w:top w:val="none" w:sz="0" w:space="0" w:color="auto"/>
                    <w:left w:val="none" w:sz="0" w:space="0" w:color="auto"/>
                    <w:bottom w:val="none" w:sz="0" w:space="0" w:color="auto"/>
                    <w:right w:val="none" w:sz="0" w:space="0" w:color="auto"/>
                  </w:divBdr>
                  <w:divsChild>
                    <w:div w:id="3549636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8491029">
          <w:marLeft w:val="0"/>
          <w:marRight w:val="0"/>
          <w:marTop w:val="216"/>
          <w:marBottom w:val="0"/>
          <w:divBdr>
            <w:top w:val="none" w:sz="0" w:space="0" w:color="auto"/>
            <w:left w:val="none" w:sz="0" w:space="0" w:color="auto"/>
            <w:bottom w:val="none" w:sz="0" w:space="0" w:color="auto"/>
            <w:right w:val="none" w:sz="0" w:space="0" w:color="auto"/>
          </w:divBdr>
          <w:divsChild>
            <w:div w:id="8727079">
              <w:marLeft w:val="0"/>
              <w:marRight w:val="0"/>
              <w:marTop w:val="0"/>
              <w:marBottom w:val="0"/>
              <w:divBdr>
                <w:top w:val="none" w:sz="0" w:space="0" w:color="auto"/>
                <w:left w:val="none" w:sz="0" w:space="0" w:color="auto"/>
                <w:bottom w:val="none" w:sz="0" w:space="0" w:color="auto"/>
                <w:right w:val="none" w:sz="0" w:space="0" w:color="auto"/>
              </w:divBdr>
              <w:divsChild>
                <w:div w:id="805969308">
                  <w:marLeft w:val="0"/>
                  <w:marRight w:val="0"/>
                  <w:marTop w:val="0"/>
                  <w:marBottom w:val="0"/>
                  <w:divBdr>
                    <w:top w:val="none" w:sz="0" w:space="0" w:color="auto"/>
                    <w:left w:val="none" w:sz="0" w:space="0" w:color="auto"/>
                    <w:bottom w:val="none" w:sz="0" w:space="0" w:color="auto"/>
                    <w:right w:val="none" w:sz="0" w:space="0" w:color="auto"/>
                  </w:divBdr>
                  <w:divsChild>
                    <w:div w:id="4022148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4674145">
          <w:marLeft w:val="0"/>
          <w:marRight w:val="0"/>
          <w:marTop w:val="216"/>
          <w:marBottom w:val="0"/>
          <w:divBdr>
            <w:top w:val="none" w:sz="0" w:space="0" w:color="auto"/>
            <w:left w:val="none" w:sz="0" w:space="0" w:color="auto"/>
            <w:bottom w:val="none" w:sz="0" w:space="0" w:color="auto"/>
            <w:right w:val="none" w:sz="0" w:space="0" w:color="auto"/>
          </w:divBdr>
          <w:divsChild>
            <w:div w:id="826215942">
              <w:marLeft w:val="0"/>
              <w:marRight w:val="0"/>
              <w:marTop w:val="0"/>
              <w:marBottom w:val="0"/>
              <w:divBdr>
                <w:top w:val="none" w:sz="0" w:space="0" w:color="auto"/>
                <w:left w:val="none" w:sz="0" w:space="0" w:color="auto"/>
                <w:bottom w:val="none" w:sz="0" w:space="0" w:color="auto"/>
                <w:right w:val="none" w:sz="0" w:space="0" w:color="auto"/>
              </w:divBdr>
              <w:divsChild>
                <w:div w:id="634867989">
                  <w:marLeft w:val="0"/>
                  <w:marRight w:val="0"/>
                  <w:marTop w:val="0"/>
                  <w:marBottom w:val="0"/>
                  <w:divBdr>
                    <w:top w:val="none" w:sz="0" w:space="0" w:color="auto"/>
                    <w:left w:val="none" w:sz="0" w:space="0" w:color="auto"/>
                    <w:bottom w:val="none" w:sz="0" w:space="0" w:color="auto"/>
                    <w:right w:val="none" w:sz="0" w:space="0" w:color="auto"/>
                  </w:divBdr>
                  <w:divsChild>
                    <w:div w:id="510685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6045698">
          <w:marLeft w:val="0"/>
          <w:marRight w:val="0"/>
          <w:marTop w:val="216"/>
          <w:marBottom w:val="0"/>
          <w:divBdr>
            <w:top w:val="none" w:sz="0" w:space="0" w:color="auto"/>
            <w:left w:val="none" w:sz="0" w:space="0" w:color="auto"/>
            <w:bottom w:val="none" w:sz="0" w:space="0" w:color="auto"/>
            <w:right w:val="none" w:sz="0" w:space="0" w:color="auto"/>
          </w:divBdr>
          <w:divsChild>
            <w:div w:id="1604651116">
              <w:marLeft w:val="0"/>
              <w:marRight w:val="0"/>
              <w:marTop w:val="0"/>
              <w:marBottom w:val="0"/>
              <w:divBdr>
                <w:top w:val="none" w:sz="0" w:space="0" w:color="auto"/>
                <w:left w:val="none" w:sz="0" w:space="0" w:color="auto"/>
                <w:bottom w:val="none" w:sz="0" w:space="0" w:color="auto"/>
                <w:right w:val="none" w:sz="0" w:space="0" w:color="auto"/>
              </w:divBdr>
              <w:divsChild>
                <w:div w:id="1930233001">
                  <w:marLeft w:val="0"/>
                  <w:marRight w:val="0"/>
                  <w:marTop w:val="0"/>
                  <w:marBottom w:val="0"/>
                  <w:divBdr>
                    <w:top w:val="none" w:sz="0" w:space="0" w:color="auto"/>
                    <w:left w:val="none" w:sz="0" w:space="0" w:color="auto"/>
                    <w:bottom w:val="none" w:sz="0" w:space="0" w:color="auto"/>
                    <w:right w:val="none" w:sz="0" w:space="0" w:color="auto"/>
                  </w:divBdr>
                  <w:divsChild>
                    <w:div w:id="1428771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73200846">
          <w:marLeft w:val="0"/>
          <w:marRight w:val="0"/>
          <w:marTop w:val="216"/>
          <w:marBottom w:val="0"/>
          <w:divBdr>
            <w:top w:val="none" w:sz="0" w:space="0" w:color="auto"/>
            <w:left w:val="none" w:sz="0" w:space="0" w:color="auto"/>
            <w:bottom w:val="none" w:sz="0" w:space="0" w:color="auto"/>
            <w:right w:val="none" w:sz="0" w:space="0" w:color="auto"/>
          </w:divBdr>
          <w:divsChild>
            <w:div w:id="233587095">
              <w:marLeft w:val="0"/>
              <w:marRight w:val="0"/>
              <w:marTop w:val="0"/>
              <w:marBottom w:val="0"/>
              <w:divBdr>
                <w:top w:val="none" w:sz="0" w:space="0" w:color="auto"/>
                <w:left w:val="none" w:sz="0" w:space="0" w:color="auto"/>
                <w:bottom w:val="none" w:sz="0" w:space="0" w:color="auto"/>
                <w:right w:val="none" w:sz="0" w:space="0" w:color="auto"/>
              </w:divBdr>
              <w:divsChild>
                <w:div w:id="1004936841">
                  <w:marLeft w:val="0"/>
                  <w:marRight w:val="0"/>
                  <w:marTop w:val="0"/>
                  <w:marBottom w:val="0"/>
                  <w:divBdr>
                    <w:top w:val="none" w:sz="0" w:space="0" w:color="auto"/>
                    <w:left w:val="none" w:sz="0" w:space="0" w:color="auto"/>
                    <w:bottom w:val="none" w:sz="0" w:space="0" w:color="auto"/>
                    <w:right w:val="none" w:sz="0" w:space="0" w:color="auto"/>
                  </w:divBdr>
                  <w:divsChild>
                    <w:div w:id="1740787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7170330">
          <w:marLeft w:val="0"/>
          <w:marRight w:val="0"/>
          <w:marTop w:val="216"/>
          <w:marBottom w:val="0"/>
          <w:divBdr>
            <w:top w:val="none" w:sz="0" w:space="0" w:color="auto"/>
            <w:left w:val="none" w:sz="0" w:space="0" w:color="auto"/>
            <w:bottom w:val="none" w:sz="0" w:space="0" w:color="auto"/>
            <w:right w:val="none" w:sz="0" w:space="0" w:color="auto"/>
          </w:divBdr>
          <w:divsChild>
            <w:div w:id="36592680">
              <w:marLeft w:val="0"/>
              <w:marRight w:val="0"/>
              <w:marTop w:val="0"/>
              <w:marBottom w:val="0"/>
              <w:divBdr>
                <w:top w:val="none" w:sz="0" w:space="0" w:color="auto"/>
                <w:left w:val="none" w:sz="0" w:space="0" w:color="auto"/>
                <w:bottom w:val="none" w:sz="0" w:space="0" w:color="auto"/>
                <w:right w:val="none" w:sz="0" w:space="0" w:color="auto"/>
              </w:divBdr>
              <w:divsChild>
                <w:div w:id="1927418244">
                  <w:marLeft w:val="0"/>
                  <w:marRight w:val="0"/>
                  <w:marTop w:val="0"/>
                  <w:marBottom w:val="0"/>
                  <w:divBdr>
                    <w:top w:val="none" w:sz="0" w:space="0" w:color="auto"/>
                    <w:left w:val="none" w:sz="0" w:space="0" w:color="auto"/>
                    <w:bottom w:val="none" w:sz="0" w:space="0" w:color="auto"/>
                    <w:right w:val="none" w:sz="0" w:space="0" w:color="auto"/>
                  </w:divBdr>
                  <w:divsChild>
                    <w:div w:id="14312707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74177449">
          <w:marLeft w:val="0"/>
          <w:marRight w:val="0"/>
          <w:marTop w:val="216"/>
          <w:marBottom w:val="0"/>
          <w:divBdr>
            <w:top w:val="none" w:sz="0" w:space="0" w:color="auto"/>
            <w:left w:val="none" w:sz="0" w:space="0" w:color="auto"/>
            <w:bottom w:val="none" w:sz="0" w:space="0" w:color="auto"/>
            <w:right w:val="none" w:sz="0" w:space="0" w:color="auto"/>
          </w:divBdr>
          <w:divsChild>
            <w:div w:id="1346132273">
              <w:marLeft w:val="0"/>
              <w:marRight w:val="0"/>
              <w:marTop w:val="0"/>
              <w:marBottom w:val="0"/>
              <w:divBdr>
                <w:top w:val="none" w:sz="0" w:space="0" w:color="auto"/>
                <w:left w:val="none" w:sz="0" w:space="0" w:color="auto"/>
                <w:bottom w:val="none" w:sz="0" w:space="0" w:color="auto"/>
                <w:right w:val="none" w:sz="0" w:space="0" w:color="auto"/>
              </w:divBdr>
              <w:divsChild>
                <w:div w:id="1790465976">
                  <w:marLeft w:val="0"/>
                  <w:marRight w:val="0"/>
                  <w:marTop w:val="0"/>
                  <w:marBottom w:val="0"/>
                  <w:divBdr>
                    <w:top w:val="none" w:sz="0" w:space="0" w:color="auto"/>
                    <w:left w:val="none" w:sz="0" w:space="0" w:color="auto"/>
                    <w:bottom w:val="none" w:sz="0" w:space="0" w:color="auto"/>
                    <w:right w:val="none" w:sz="0" w:space="0" w:color="auto"/>
                  </w:divBdr>
                  <w:divsChild>
                    <w:div w:id="11206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21525012">
          <w:marLeft w:val="0"/>
          <w:marRight w:val="0"/>
          <w:marTop w:val="216"/>
          <w:marBottom w:val="0"/>
          <w:divBdr>
            <w:top w:val="none" w:sz="0" w:space="0" w:color="auto"/>
            <w:left w:val="none" w:sz="0" w:space="0" w:color="auto"/>
            <w:bottom w:val="none" w:sz="0" w:space="0" w:color="auto"/>
            <w:right w:val="none" w:sz="0" w:space="0" w:color="auto"/>
          </w:divBdr>
          <w:divsChild>
            <w:div w:id="1965113418">
              <w:marLeft w:val="0"/>
              <w:marRight w:val="0"/>
              <w:marTop w:val="0"/>
              <w:marBottom w:val="0"/>
              <w:divBdr>
                <w:top w:val="none" w:sz="0" w:space="0" w:color="auto"/>
                <w:left w:val="none" w:sz="0" w:space="0" w:color="auto"/>
                <w:bottom w:val="none" w:sz="0" w:space="0" w:color="auto"/>
                <w:right w:val="none" w:sz="0" w:space="0" w:color="auto"/>
              </w:divBdr>
              <w:divsChild>
                <w:div w:id="1485051188">
                  <w:marLeft w:val="0"/>
                  <w:marRight w:val="0"/>
                  <w:marTop w:val="0"/>
                  <w:marBottom w:val="0"/>
                  <w:divBdr>
                    <w:top w:val="none" w:sz="0" w:space="0" w:color="auto"/>
                    <w:left w:val="none" w:sz="0" w:space="0" w:color="auto"/>
                    <w:bottom w:val="none" w:sz="0" w:space="0" w:color="auto"/>
                    <w:right w:val="none" w:sz="0" w:space="0" w:color="auto"/>
                  </w:divBdr>
                  <w:divsChild>
                    <w:div w:id="12675409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Kleinman</dc:creator>
  <cp:keywords/>
  <dc:description/>
  <cp:lastModifiedBy>Samuel Kleinman</cp:lastModifiedBy>
  <cp:revision>1</cp:revision>
  <dcterms:created xsi:type="dcterms:W3CDTF">2019-03-31T18:00:00Z</dcterms:created>
  <dcterms:modified xsi:type="dcterms:W3CDTF">2019-03-31T18:01:00Z</dcterms:modified>
</cp:coreProperties>
</file>