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FA63B" w14:textId="77777777" w:rsidR="00496BBF" w:rsidRPr="00496BBF" w:rsidRDefault="00496BBF" w:rsidP="00496BBF">
      <w:pPr>
        <w:shd w:val="clear" w:color="auto" w:fill="FFFFFF"/>
        <w:spacing w:before="150" w:after="150" w:line="240" w:lineRule="auto"/>
        <w:rPr>
          <w:rFonts w:ascii="Helvetica" w:eastAsia="Times New Roman" w:hAnsi="Helvetica" w:cs="Helvetica"/>
          <w:color w:val="263238"/>
          <w:sz w:val="21"/>
          <w:szCs w:val="21"/>
        </w:rPr>
      </w:pPr>
      <w:r w:rsidRPr="00496BBF">
        <w:rPr>
          <w:rFonts w:ascii="Arial" w:eastAsia="Times New Roman" w:hAnsi="Arial" w:cs="Arial"/>
          <w:color w:val="263238"/>
          <w:sz w:val="21"/>
          <w:szCs w:val="21"/>
        </w:rPr>
        <w:t>SNA International seeks bright, collaborative Bioinformatics Scientist with a strong work ethic to join our Data Team at the Defense POW/MIA Accounting Agency (DPAA) in Omaha, NE.</w:t>
      </w:r>
      <w:r w:rsidRPr="00496BBF">
        <w:rPr>
          <w:rFonts w:ascii="Arial" w:eastAsia="Times New Roman" w:hAnsi="Arial" w:cs="Arial"/>
          <w:color w:val="263238"/>
          <w:sz w:val="21"/>
          <w:szCs w:val="21"/>
          <w:shd w:val="clear" w:color="auto" w:fill="FFFFFF"/>
        </w:rPr>
        <w:t> </w:t>
      </w:r>
    </w:p>
    <w:p w14:paraId="696908B6" w14:textId="77777777" w:rsidR="00496BBF" w:rsidRPr="00496BBF" w:rsidRDefault="00496BBF" w:rsidP="00496BBF">
      <w:pPr>
        <w:shd w:val="clear" w:color="auto" w:fill="FFFFFF"/>
        <w:spacing w:before="150" w:after="150" w:line="240" w:lineRule="auto"/>
        <w:rPr>
          <w:rFonts w:ascii="Helvetica" w:eastAsia="Times New Roman" w:hAnsi="Helvetica" w:cs="Helvetica"/>
          <w:color w:val="263238"/>
          <w:sz w:val="21"/>
          <w:szCs w:val="21"/>
        </w:rPr>
      </w:pPr>
      <w:r w:rsidRPr="00496BBF">
        <w:rPr>
          <w:rFonts w:ascii="Arial" w:eastAsia="Times New Roman" w:hAnsi="Arial" w:cs="Arial"/>
          <w:color w:val="263238"/>
          <w:sz w:val="21"/>
          <w:szCs w:val="21"/>
          <w:shd w:val="clear" w:color="auto" w:fill="FFFFFF"/>
        </w:rPr>
        <w:t>SNA International is a dynamic, growing company based in Alexandria, VA, is a world leader in forensics, biometrics, and identity intelligence services. With a staff of over 240 scientists, technologists, and business professionals, SNA creates innovative, cost-effective, and reliable forensic and biometric solutions guaranteed to work in the real world.  </w:t>
      </w:r>
    </w:p>
    <w:p w14:paraId="7D8021E1" w14:textId="77777777" w:rsidR="00496BBF" w:rsidRPr="00496BBF" w:rsidRDefault="00496BBF" w:rsidP="00496BBF">
      <w:pPr>
        <w:shd w:val="clear" w:color="auto" w:fill="FFFFFF"/>
        <w:spacing w:before="150" w:after="150" w:line="240" w:lineRule="auto"/>
        <w:rPr>
          <w:rFonts w:ascii="Helvetica" w:eastAsia="Times New Roman" w:hAnsi="Helvetica" w:cs="Helvetica"/>
          <w:color w:val="263238"/>
          <w:sz w:val="21"/>
          <w:szCs w:val="21"/>
        </w:rPr>
      </w:pPr>
      <w:r w:rsidRPr="00496BBF">
        <w:rPr>
          <w:rFonts w:ascii="Arial" w:eastAsia="Times New Roman" w:hAnsi="Arial" w:cs="Arial"/>
          <w:color w:val="263238"/>
          <w:sz w:val="21"/>
          <w:szCs w:val="21"/>
          <w:shd w:val="clear" w:color="auto" w:fill="FFFFFF"/>
        </w:rPr>
        <w:t>We are looking for qualified candidates who thrive on the ability to use technology and computer science to study and find solutions in the area of forensics and biology, be a </w:t>
      </w:r>
      <w:r w:rsidRPr="00496BBF">
        <w:rPr>
          <w:rFonts w:ascii="Arial" w:eastAsia="Times New Roman" w:hAnsi="Arial" w:cs="Arial"/>
          <w:color w:val="000000"/>
          <w:sz w:val="21"/>
          <w:szCs w:val="21"/>
        </w:rPr>
        <w:t>research persistent leader, while continually learning and building knowledge base in an effort to fuel leadership qualities through expertise. </w:t>
      </w:r>
    </w:p>
    <w:p w14:paraId="37A0A6EE" w14:textId="77777777" w:rsidR="00496BBF" w:rsidRPr="00496BBF" w:rsidRDefault="00496BBF" w:rsidP="00496BBF">
      <w:pPr>
        <w:shd w:val="clear" w:color="auto" w:fill="FFFFFF"/>
        <w:spacing w:before="150" w:after="150" w:line="231" w:lineRule="atLeast"/>
        <w:rPr>
          <w:rFonts w:ascii="Helvetica" w:eastAsia="Times New Roman" w:hAnsi="Helvetica" w:cs="Helvetica"/>
          <w:color w:val="263238"/>
          <w:sz w:val="21"/>
          <w:szCs w:val="21"/>
        </w:rPr>
      </w:pPr>
      <w:r w:rsidRPr="00496BBF">
        <w:rPr>
          <w:rFonts w:ascii="Arial" w:eastAsia="Times New Roman" w:hAnsi="Arial" w:cs="Arial"/>
          <w:b/>
          <w:bCs/>
          <w:color w:val="263238"/>
          <w:sz w:val="20"/>
          <w:szCs w:val="20"/>
        </w:rPr>
        <w:t> </w:t>
      </w:r>
    </w:p>
    <w:p w14:paraId="2930CB69" w14:textId="77777777" w:rsidR="00496BBF" w:rsidRPr="00496BBF" w:rsidRDefault="00496BBF" w:rsidP="00496BBF">
      <w:pPr>
        <w:shd w:val="clear" w:color="auto" w:fill="FFFFFF"/>
        <w:spacing w:before="150" w:after="150" w:line="231" w:lineRule="atLeast"/>
        <w:rPr>
          <w:rFonts w:ascii="Helvetica" w:eastAsia="Times New Roman" w:hAnsi="Helvetica" w:cs="Helvetica"/>
          <w:color w:val="263238"/>
          <w:sz w:val="21"/>
          <w:szCs w:val="21"/>
        </w:rPr>
      </w:pPr>
      <w:r w:rsidRPr="00496BBF">
        <w:rPr>
          <w:rFonts w:ascii="Arial" w:eastAsia="Times New Roman" w:hAnsi="Arial" w:cs="Arial"/>
          <w:b/>
          <w:bCs/>
          <w:color w:val="263238"/>
          <w:sz w:val="21"/>
          <w:szCs w:val="21"/>
        </w:rPr>
        <w:t>Critical Work Responsibilities will include but are not limited to:</w:t>
      </w:r>
      <w:r w:rsidRPr="00496BBF">
        <w:rPr>
          <w:rFonts w:ascii="Arial" w:eastAsia="Times New Roman" w:hAnsi="Arial" w:cs="Arial"/>
          <w:b/>
          <w:bCs/>
          <w:color w:val="263238"/>
          <w:sz w:val="21"/>
          <w:szCs w:val="21"/>
        </w:rPr>
        <w:br/>
      </w:r>
      <w:r w:rsidRPr="00496BBF">
        <w:rPr>
          <w:rFonts w:ascii="Arial" w:eastAsia="Times New Roman" w:hAnsi="Arial" w:cs="Arial"/>
          <w:b/>
          <w:bCs/>
          <w:color w:val="263238"/>
          <w:sz w:val="21"/>
          <w:szCs w:val="21"/>
        </w:rPr>
        <w:br/>
      </w:r>
      <w:r w:rsidRPr="00496BBF">
        <w:rPr>
          <w:rFonts w:ascii="Arial" w:eastAsia="Times New Roman" w:hAnsi="Arial" w:cs="Arial"/>
          <w:b/>
          <w:bCs/>
          <w:color w:val="263238"/>
          <w:sz w:val="21"/>
          <w:szCs w:val="21"/>
        </w:rPr>
        <w:br/>
      </w:r>
      <w:r w:rsidRPr="00496BBF">
        <w:rPr>
          <w:rFonts w:ascii="Arial" w:eastAsia="Times New Roman" w:hAnsi="Arial" w:cs="Arial"/>
          <w:color w:val="263238"/>
          <w:sz w:val="21"/>
          <w:szCs w:val="21"/>
        </w:rPr>
        <w:t>1. Perform and provide support in the following areas:</w:t>
      </w:r>
    </w:p>
    <w:p w14:paraId="4FF8318B" w14:textId="77777777" w:rsidR="00496BBF" w:rsidRPr="00496BBF" w:rsidRDefault="00496BBF" w:rsidP="00496BBF">
      <w:pPr>
        <w:numPr>
          <w:ilvl w:val="0"/>
          <w:numId w:val="1"/>
        </w:numPr>
        <w:shd w:val="clear" w:color="auto" w:fill="FFFFFF"/>
        <w:spacing w:before="100" w:beforeAutospacing="1" w:after="100" w:afterAutospacing="1" w:line="231" w:lineRule="atLeast"/>
        <w:ind w:left="1095"/>
        <w:rPr>
          <w:rFonts w:ascii="Helvetica" w:eastAsia="Times New Roman" w:hAnsi="Helvetica" w:cs="Helvetica"/>
          <w:color w:val="263238"/>
          <w:sz w:val="21"/>
          <w:szCs w:val="21"/>
        </w:rPr>
      </w:pPr>
      <w:r w:rsidRPr="00496BBF">
        <w:rPr>
          <w:rFonts w:ascii="Arial" w:eastAsia="Times New Roman" w:hAnsi="Arial" w:cs="Arial"/>
          <w:color w:val="263238"/>
          <w:sz w:val="21"/>
          <w:szCs w:val="21"/>
        </w:rPr>
        <w:t>Algorithm development</w:t>
      </w:r>
    </w:p>
    <w:p w14:paraId="7F917663" w14:textId="77777777" w:rsidR="00496BBF" w:rsidRPr="00496BBF" w:rsidRDefault="00496BBF" w:rsidP="00496BBF">
      <w:pPr>
        <w:numPr>
          <w:ilvl w:val="0"/>
          <w:numId w:val="1"/>
        </w:numPr>
        <w:shd w:val="clear" w:color="auto" w:fill="FFFFFF"/>
        <w:spacing w:before="100" w:beforeAutospacing="1" w:after="100" w:afterAutospacing="1" w:line="231" w:lineRule="atLeast"/>
        <w:ind w:left="1095"/>
        <w:rPr>
          <w:rFonts w:ascii="Helvetica" w:eastAsia="Times New Roman" w:hAnsi="Helvetica" w:cs="Helvetica"/>
          <w:color w:val="263238"/>
          <w:sz w:val="21"/>
          <w:szCs w:val="21"/>
        </w:rPr>
      </w:pPr>
      <w:r w:rsidRPr="00496BBF">
        <w:rPr>
          <w:rFonts w:ascii="Arial" w:eastAsia="Times New Roman" w:hAnsi="Arial" w:cs="Arial"/>
          <w:color w:val="263238"/>
          <w:sz w:val="21"/>
          <w:szCs w:val="21"/>
        </w:rPr>
        <w:t>Statistical method development</w:t>
      </w:r>
    </w:p>
    <w:p w14:paraId="0A77AC74" w14:textId="77777777" w:rsidR="00496BBF" w:rsidRPr="00496BBF" w:rsidRDefault="00496BBF" w:rsidP="00496BBF">
      <w:pPr>
        <w:numPr>
          <w:ilvl w:val="0"/>
          <w:numId w:val="1"/>
        </w:numPr>
        <w:shd w:val="clear" w:color="auto" w:fill="FFFFFF"/>
        <w:spacing w:before="100" w:beforeAutospacing="1" w:after="100" w:afterAutospacing="1" w:line="231" w:lineRule="atLeast"/>
        <w:ind w:left="1095"/>
        <w:rPr>
          <w:rFonts w:ascii="Helvetica" w:eastAsia="Times New Roman" w:hAnsi="Helvetica" w:cs="Helvetica"/>
          <w:color w:val="263238"/>
          <w:sz w:val="21"/>
          <w:szCs w:val="21"/>
        </w:rPr>
      </w:pPr>
      <w:r w:rsidRPr="00496BBF">
        <w:rPr>
          <w:rFonts w:ascii="Arial" w:eastAsia="Times New Roman" w:hAnsi="Arial" w:cs="Arial"/>
          <w:color w:val="263238"/>
          <w:sz w:val="21"/>
          <w:szCs w:val="21"/>
        </w:rPr>
        <w:t>Data analysis</w:t>
      </w:r>
    </w:p>
    <w:p w14:paraId="2C1F949D" w14:textId="77777777" w:rsidR="00496BBF" w:rsidRPr="00496BBF" w:rsidRDefault="00496BBF" w:rsidP="00496BBF">
      <w:pPr>
        <w:numPr>
          <w:ilvl w:val="0"/>
          <w:numId w:val="1"/>
        </w:numPr>
        <w:shd w:val="clear" w:color="auto" w:fill="FFFFFF"/>
        <w:spacing w:before="100" w:beforeAutospacing="1" w:after="100" w:afterAutospacing="1" w:line="231" w:lineRule="atLeast"/>
        <w:ind w:left="1095"/>
        <w:rPr>
          <w:rFonts w:ascii="Helvetica" w:eastAsia="Times New Roman" w:hAnsi="Helvetica" w:cs="Helvetica"/>
          <w:color w:val="263238"/>
          <w:sz w:val="21"/>
          <w:szCs w:val="21"/>
        </w:rPr>
      </w:pPr>
      <w:r w:rsidRPr="00496BBF">
        <w:rPr>
          <w:rFonts w:ascii="Arial" w:eastAsia="Times New Roman" w:hAnsi="Arial" w:cs="Arial"/>
          <w:color w:val="263238"/>
          <w:sz w:val="21"/>
          <w:szCs w:val="21"/>
        </w:rPr>
        <w:t>Data processing</w:t>
      </w:r>
    </w:p>
    <w:p w14:paraId="529526E5" w14:textId="77777777" w:rsidR="00496BBF" w:rsidRPr="00496BBF" w:rsidRDefault="00496BBF" w:rsidP="00496BBF">
      <w:pPr>
        <w:numPr>
          <w:ilvl w:val="0"/>
          <w:numId w:val="1"/>
        </w:numPr>
        <w:shd w:val="clear" w:color="auto" w:fill="FFFFFF"/>
        <w:spacing w:before="100" w:beforeAutospacing="1" w:after="100" w:afterAutospacing="1" w:line="231" w:lineRule="atLeast"/>
        <w:ind w:left="1095"/>
        <w:rPr>
          <w:rFonts w:ascii="Helvetica" w:eastAsia="Times New Roman" w:hAnsi="Helvetica" w:cs="Helvetica"/>
          <w:color w:val="263238"/>
          <w:sz w:val="21"/>
          <w:szCs w:val="21"/>
        </w:rPr>
      </w:pPr>
      <w:r w:rsidRPr="00496BBF">
        <w:rPr>
          <w:rFonts w:ascii="Arial" w:eastAsia="Times New Roman" w:hAnsi="Arial" w:cs="Arial"/>
          <w:color w:val="263238"/>
          <w:sz w:val="21"/>
          <w:szCs w:val="21"/>
        </w:rPr>
        <w:t>Software design and implementation</w:t>
      </w:r>
    </w:p>
    <w:p w14:paraId="3F02138E" w14:textId="77777777" w:rsidR="00496BBF" w:rsidRPr="00496BBF" w:rsidRDefault="00496BBF" w:rsidP="00496BBF">
      <w:pPr>
        <w:numPr>
          <w:ilvl w:val="0"/>
          <w:numId w:val="1"/>
        </w:numPr>
        <w:shd w:val="clear" w:color="auto" w:fill="FFFFFF"/>
        <w:spacing w:before="100" w:beforeAutospacing="1" w:after="100" w:afterAutospacing="1" w:line="231" w:lineRule="atLeast"/>
        <w:ind w:left="1095"/>
        <w:rPr>
          <w:rFonts w:ascii="Helvetica" w:eastAsia="Times New Roman" w:hAnsi="Helvetica" w:cs="Helvetica"/>
          <w:color w:val="263238"/>
          <w:sz w:val="21"/>
          <w:szCs w:val="21"/>
        </w:rPr>
      </w:pPr>
      <w:r w:rsidRPr="00496BBF">
        <w:rPr>
          <w:rFonts w:ascii="Arial" w:eastAsia="Times New Roman" w:hAnsi="Arial" w:cs="Arial"/>
          <w:color w:val="263238"/>
          <w:sz w:val="21"/>
          <w:szCs w:val="21"/>
        </w:rPr>
        <w:t>Web application design and implementation</w:t>
      </w:r>
    </w:p>
    <w:p w14:paraId="4DB50BCC" w14:textId="77777777" w:rsidR="00496BBF" w:rsidRPr="00496BBF" w:rsidRDefault="00496BBF" w:rsidP="00496BBF">
      <w:pPr>
        <w:numPr>
          <w:ilvl w:val="0"/>
          <w:numId w:val="1"/>
        </w:numPr>
        <w:shd w:val="clear" w:color="auto" w:fill="FFFFFF"/>
        <w:spacing w:before="100" w:beforeAutospacing="1" w:after="100" w:afterAutospacing="1" w:line="231" w:lineRule="atLeast"/>
        <w:ind w:left="1095"/>
        <w:rPr>
          <w:rFonts w:ascii="Helvetica" w:eastAsia="Times New Roman" w:hAnsi="Helvetica" w:cs="Helvetica"/>
          <w:color w:val="263238"/>
          <w:sz w:val="21"/>
          <w:szCs w:val="21"/>
        </w:rPr>
      </w:pPr>
      <w:r w:rsidRPr="00496BBF">
        <w:rPr>
          <w:rFonts w:ascii="Arial" w:eastAsia="Times New Roman" w:hAnsi="Arial" w:cs="Arial"/>
          <w:color w:val="263238"/>
          <w:sz w:val="21"/>
          <w:szCs w:val="21"/>
        </w:rPr>
        <w:t>Scripting</w:t>
      </w:r>
    </w:p>
    <w:p w14:paraId="35926973" w14:textId="77777777" w:rsidR="00496BBF" w:rsidRPr="00496BBF" w:rsidRDefault="00496BBF" w:rsidP="00496BBF">
      <w:pPr>
        <w:shd w:val="clear" w:color="auto" w:fill="FFFFFF"/>
        <w:spacing w:before="150" w:after="150" w:line="231" w:lineRule="atLeast"/>
        <w:rPr>
          <w:rFonts w:ascii="Helvetica" w:eastAsia="Times New Roman" w:hAnsi="Helvetica" w:cs="Helvetica"/>
          <w:color w:val="263238"/>
          <w:sz w:val="21"/>
          <w:szCs w:val="21"/>
        </w:rPr>
      </w:pPr>
      <w:r w:rsidRPr="00496BBF">
        <w:rPr>
          <w:rFonts w:ascii="Arial" w:eastAsia="Times New Roman" w:hAnsi="Arial" w:cs="Arial"/>
          <w:color w:val="263238"/>
          <w:sz w:val="21"/>
          <w:szCs w:val="21"/>
        </w:rPr>
        <w:t xml:space="preserve"> 2. Conduct the following for the </w:t>
      </w:r>
      <w:proofErr w:type="spellStart"/>
      <w:r w:rsidRPr="00496BBF">
        <w:rPr>
          <w:rFonts w:ascii="Arial" w:eastAsia="Times New Roman" w:hAnsi="Arial" w:cs="Arial"/>
          <w:color w:val="263238"/>
          <w:sz w:val="21"/>
          <w:szCs w:val="21"/>
        </w:rPr>
        <w:t>CoRA</w:t>
      </w:r>
      <w:proofErr w:type="spellEnd"/>
      <w:r w:rsidRPr="00496BBF">
        <w:rPr>
          <w:rFonts w:ascii="Arial" w:eastAsia="Times New Roman" w:hAnsi="Arial" w:cs="Arial"/>
          <w:color w:val="263238"/>
          <w:sz w:val="21"/>
          <w:szCs w:val="21"/>
        </w:rPr>
        <w:t xml:space="preserve"> Analytics Application project, an application used throughout</w:t>
      </w:r>
      <w:r w:rsidRPr="00496BBF">
        <w:rPr>
          <w:rFonts w:ascii="Arial" w:eastAsia="Times New Roman" w:hAnsi="Arial" w:cs="Arial"/>
          <w:color w:val="263238"/>
          <w:sz w:val="21"/>
          <w:szCs w:val="21"/>
        </w:rPr>
        <w:br/>
        <w:t>the DPAA:</w:t>
      </w:r>
    </w:p>
    <w:p w14:paraId="4CE44089" w14:textId="77777777" w:rsidR="00496BBF" w:rsidRPr="00496BBF" w:rsidRDefault="00496BBF" w:rsidP="00496BBF">
      <w:pPr>
        <w:numPr>
          <w:ilvl w:val="0"/>
          <w:numId w:val="2"/>
        </w:numPr>
        <w:shd w:val="clear" w:color="auto" w:fill="FFFFFF"/>
        <w:spacing w:before="100" w:beforeAutospacing="1" w:after="100" w:afterAutospacing="1" w:line="231" w:lineRule="atLeast"/>
        <w:ind w:left="1095"/>
        <w:rPr>
          <w:rFonts w:ascii="Helvetica" w:eastAsia="Times New Roman" w:hAnsi="Helvetica" w:cs="Helvetica"/>
          <w:color w:val="263238"/>
          <w:sz w:val="21"/>
          <w:szCs w:val="21"/>
        </w:rPr>
      </w:pPr>
      <w:r w:rsidRPr="00496BBF">
        <w:rPr>
          <w:rFonts w:ascii="Arial" w:eastAsia="Times New Roman" w:hAnsi="Arial" w:cs="Arial"/>
          <w:color w:val="263238"/>
          <w:sz w:val="21"/>
          <w:szCs w:val="21"/>
        </w:rPr>
        <w:t xml:space="preserve">Development of novel statistical methods for integration into the </w:t>
      </w:r>
      <w:proofErr w:type="spellStart"/>
      <w:r w:rsidRPr="00496BBF">
        <w:rPr>
          <w:rFonts w:ascii="Arial" w:eastAsia="Times New Roman" w:hAnsi="Arial" w:cs="Arial"/>
          <w:color w:val="263238"/>
          <w:sz w:val="21"/>
          <w:szCs w:val="21"/>
        </w:rPr>
        <w:t>CoRA</w:t>
      </w:r>
      <w:proofErr w:type="spellEnd"/>
      <w:r w:rsidRPr="00496BBF">
        <w:rPr>
          <w:rFonts w:ascii="Arial" w:eastAsia="Times New Roman" w:hAnsi="Arial" w:cs="Arial"/>
          <w:color w:val="263238"/>
          <w:sz w:val="21"/>
          <w:szCs w:val="21"/>
        </w:rPr>
        <w:t xml:space="preserve"> Analytics Application</w:t>
      </w:r>
    </w:p>
    <w:p w14:paraId="6B8CA6DA" w14:textId="77777777" w:rsidR="00496BBF" w:rsidRPr="00496BBF" w:rsidRDefault="00496BBF" w:rsidP="00496BBF">
      <w:pPr>
        <w:numPr>
          <w:ilvl w:val="0"/>
          <w:numId w:val="2"/>
        </w:numPr>
        <w:shd w:val="clear" w:color="auto" w:fill="FFFFFF"/>
        <w:spacing w:before="100" w:beforeAutospacing="1" w:after="100" w:afterAutospacing="1" w:line="231" w:lineRule="atLeast"/>
        <w:ind w:left="1095"/>
        <w:rPr>
          <w:rFonts w:ascii="Helvetica" w:eastAsia="Times New Roman" w:hAnsi="Helvetica" w:cs="Helvetica"/>
          <w:color w:val="263238"/>
          <w:sz w:val="21"/>
          <w:szCs w:val="21"/>
        </w:rPr>
      </w:pPr>
      <w:r w:rsidRPr="00496BBF">
        <w:rPr>
          <w:rFonts w:ascii="Arial" w:eastAsia="Times New Roman" w:hAnsi="Arial" w:cs="Arial"/>
          <w:color w:val="263238"/>
          <w:sz w:val="21"/>
          <w:szCs w:val="21"/>
        </w:rPr>
        <w:t>Development of novel graph theoretic algorithms for data analysis</w:t>
      </w:r>
    </w:p>
    <w:p w14:paraId="0DE9E64B" w14:textId="77777777" w:rsidR="00496BBF" w:rsidRPr="00496BBF" w:rsidRDefault="00496BBF" w:rsidP="00496BBF">
      <w:pPr>
        <w:numPr>
          <w:ilvl w:val="0"/>
          <w:numId w:val="2"/>
        </w:numPr>
        <w:shd w:val="clear" w:color="auto" w:fill="FFFFFF"/>
        <w:spacing w:before="100" w:beforeAutospacing="1" w:after="100" w:afterAutospacing="1" w:line="231" w:lineRule="atLeast"/>
        <w:ind w:left="1095"/>
        <w:rPr>
          <w:rFonts w:ascii="Helvetica" w:eastAsia="Times New Roman" w:hAnsi="Helvetica" w:cs="Helvetica"/>
          <w:color w:val="263238"/>
          <w:sz w:val="21"/>
          <w:szCs w:val="21"/>
        </w:rPr>
      </w:pPr>
      <w:r w:rsidRPr="00496BBF">
        <w:rPr>
          <w:rFonts w:ascii="Arial" w:eastAsia="Times New Roman" w:hAnsi="Arial" w:cs="Arial"/>
          <w:color w:val="263238"/>
          <w:sz w:val="21"/>
          <w:szCs w:val="21"/>
        </w:rPr>
        <w:t>Visualization of graph theoretic models of data and graph theoretic algorithm results</w:t>
      </w:r>
    </w:p>
    <w:p w14:paraId="613490B4" w14:textId="77777777" w:rsidR="00496BBF" w:rsidRPr="00496BBF" w:rsidRDefault="00496BBF" w:rsidP="00496BBF">
      <w:pPr>
        <w:numPr>
          <w:ilvl w:val="0"/>
          <w:numId w:val="2"/>
        </w:numPr>
        <w:shd w:val="clear" w:color="auto" w:fill="FFFFFF"/>
        <w:spacing w:before="100" w:beforeAutospacing="1" w:after="100" w:afterAutospacing="1" w:line="231" w:lineRule="atLeast"/>
        <w:ind w:left="1095"/>
        <w:rPr>
          <w:rFonts w:ascii="Helvetica" w:eastAsia="Times New Roman" w:hAnsi="Helvetica" w:cs="Helvetica"/>
          <w:color w:val="263238"/>
          <w:sz w:val="21"/>
          <w:szCs w:val="21"/>
        </w:rPr>
      </w:pPr>
      <w:r w:rsidRPr="00496BBF">
        <w:rPr>
          <w:rFonts w:ascii="Arial" w:eastAsia="Times New Roman" w:hAnsi="Arial" w:cs="Arial"/>
          <w:color w:val="263238"/>
          <w:sz w:val="21"/>
          <w:szCs w:val="21"/>
        </w:rPr>
        <w:t xml:space="preserve">Implementation and/or integration of existing DPAA analytics methods into </w:t>
      </w:r>
      <w:proofErr w:type="spellStart"/>
      <w:r w:rsidRPr="00496BBF">
        <w:rPr>
          <w:rFonts w:ascii="Arial" w:eastAsia="Times New Roman" w:hAnsi="Arial" w:cs="Arial"/>
          <w:color w:val="263238"/>
          <w:sz w:val="21"/>
          <w:szCs w:val="21"/>
        </w:rPr>
        <w:t>CoRA</w:t>
      </w:r>
      <w:proofErr w:type="spellEnd"/>
      <w:r w:rsidRPr="00496BBF">
        <w:rPr>
          <w:rFonts w:ascii="Arial" w:eastAsia="Times New Roman" w:hAnsi="Arial" w:cs="Arial"/>
          <w:color w:val="263238"/>
          <w:sz w:val="21"/>
          <w:szCs w:val="21"/>
        </w:rPr>
        <w:t xml:space="preserve"> Analytics</w:t>
      </w:r>
    </w:p>
    <w:p w14:paraId="38A031D7" w14:textId="77777777" w:rsidR="00496BBF" w:rsidRPr="00496BBF" w:rsidRDefault="00496BBF" w:rsidP="00496BBF">
      <w:pPr>
        <w:numPr>
          <w:ilvl w:val="0"/>
          <w:numId w:val="2"/>
        </w:numPr>
        <w:shd w:val="clear" w:color="auto" w:fill="FFFFFF"/>
        <w:spacing w:before="100" w:beforeAutospacing="1" w:after="100" w:afterAutospacing="1" w:line="231" w:lineRule="atLeast"/>
        <w:ind w:left="1095"/>
        <w:rPr>
          <w:rFonts w:ascii="Helvetica" w:eastAsia="Times New Roman" w:hAnsi="Helvetica" w:cs="Helvetica"/>
          <w:color w:val="263238"/>
          <w:sz w:val="21"/>
          <w:szCs w:val="21"/>
        </w:rPr>
      </w:pPr>
      <w:r w:rsidRPr="00496BBF">
        <w:rPr>
          <w:rFonts w:ascii="Arial" w:eastAsia="Times New Roman" w:hAnsi="Arial" w:cs="Arial"/>
          <w:color w:val="263238"/>
          <w:sz w:val="21"/>
          <w:szCs w:val="21"/>
        </w:rPr>
        <w:t xml:space="preserve">Development of the Web application for </w:t>
      </w:r>
      <w:proofErr w:type="spellStart"/>
      <w:r w:rsidRPr="00496BBF">
        <w:rPr>
          <w:rFonts w:ascii="Arial" w:eastAsia="Times New Roman" w:hAnsi="Arial" w:cs="Arial"/>
          <w:color w:val="263238"/>
          <w:sz w:val="21"/>
          <w:szCs w:val="21"/>
        </w:rPr>
        <w:t>CoRA</w:t>
      </w:r>
      <w:proofErr w:type="spellEnd"/>
      <w:r w:rsidRPr="00496BBF">
        <w:rPr>
          <w:rFonts w:ascii="Arial" w:eastAsia="Times New Roman" w:hAnsi="Arial" w:cs="Arial"/>
          <w:color w:val="263238"/>
          <w:sz w:val="21"/>
          <w:szCs w:val="21"/>
        </w:rPr>
        <w:t xml:space="preserve"> Analytics</w:t>
      </w:r>
    </w:p>
    <w:p w14:paraId="74A4E6E2" w14:textId="77777777" w:rsidR="00496BBF" w:rsidRPr="00496BBF" w:rsidRDefault="00496BBF" w:rsidP="00496BBF">
      <w:pPr>
        <w:shd w:val="clear" w:color="auto" w:fill="FFFFFF"/>
        <w:spacing w:before="150" w:after="150" w:line="231" w:lineRule="atLeast"/>
        <w:rPr>
          <w:rFonts w:ascii="Helvetica" w:eastAsia="Times New Roman" w:hAnsi="Helvetica" w:cs="Helvetica"/>
          <w:color w:val="263238"/>
          <w:sz w:val="21"/>
          <w:szCs w:val="21"/>
        </w:rPr>
      </w:pPr>
      <w:r w:rsidRPr="00496BBF">
        <w:rPr>
          <w:rFonts w:ascii="Arial" w:eastAsia="Times New Roman" w:hAnsi="Arial" w:cs="Arial"/>
          <w:color w:val="263238"/>
          <w:sz w:val="21"/>
          <w:szCs w:val="21"/>
        </w:rPr>
        <w:t>3.  Assist with evidence movement duties (internal and external): packaging evidence, labeling evidence</w:t>
      </w:r>
      <w:r w:rsidRPr="00496BBF">
        <w:rPr>
          <w:rFonts w:ascii="Arial" w:eastAsia="Times New Roman" w:hAnsi="Arial" w:cs="Arial"/>
          <w:color w:val="263238"/>
          <w:sz w:val="21"/>
          <w:szCs w:val="21"/>
        </w:rPr>
        <w:br/>
        <w:t xml:space="preserve">     containers, and perform evidence transactions in </w:t>
      </w:r>
      <w:proofErr w:type="spellStart"/>
      <w:r w:rsidRPr="00496BBF">
        <w:rPr>
          <w:rFonts w:ascii="Arial" w:eastAsia="Times New Roman" w:hAnsi="Arial" w:cs="Arial"/>
          <w:color w:val="263238"/>
          <w:sz w:val="21"/>
          <w:szCs w:val="21"/>
        </w:rPr>
        <w:t>StarLIMS</w:t>
      </w:r>
      <w:proofErr w:type="spellEnd"/>
      <w:r w:rsidRPr="00496BBF">
        <w:rPr>
          <w:rFonts w:ascii="Arial" w:eastAsia="Times New Roman" w:hAnsi="Arial" w:cs="Arial"/>
          <w:color w:val="263238"/>
          <w:sz w:val="21"/>
          <w:szCs w:val="21"/>
        </w:rPr>
        <w:t xml:space="preserve"> or other programs as required by the</w:t>
      </w:r>
      <w:r w:rsidRPr="00496BBF">
        <w:rPr>
          <w:rFonts w:ascii="Arial" w:eastAsia="Times New Roman" w:hAnsi="Arial" w:cs="Arial"/>
          <w:color w:val="263238"/>
          <w:sz w:val="21"/>
          <w:szCs w:val="21"/>
        </w:rPr>
        <w:br/>
        <w:t>     lead evidence coordinator.</w:t>
      </w:r>
    </w:p>
    <w:p w14:paraId="753A6DE0" w14:textId="77777777" w:rsidR="00496BBF" w:rsidRPr="00496BBF" w:rsidRDefault="00496BBF" w:rsidP="00496BBF">
      <w:pPr>
        <w:shd w:val="clear" w:color="auto" w:fill="FFFFFF"/>
        <w:spacing w:before="150" w:after="150" w:line="231" w:lineRule="atLeast"/>
        <w:rPr>
          <w:rFonts w:ascii="Helvetica" w:eastAsia="Times New Roman" w:hAnsi="Helvetica" w:cs="Helvetica"/>
          <w:color w:val="263238"/>
          <w:sz w:val="21"/>
          <w:szCs w:val="21"/>
        </w:rPr>
      </w:pPr>
      <w:r w:rsidRPr="00496BBF">
        <w:rPr>
          <w:rFonts w:ascii="Arial" w:eastAsia="Times New Roman" w:hAnsi="Arial" w:cs="Arial"/>
          <w:color w:val="263238"/>
          <w:sz w:val="21"/>
          <w:szCs w:val="21"/>
        </w:rPr>
        <w:t> </w:t>
      </w:r>
      <w:r w:rsidRPr="00496BBF">
        <w:rPr>
          <w:rFonts w:ascii="Arial" w:eastAsia="Times New Roman" w:hAnsi="Arial" w:cs="Arial"/>
          <w:color w:val="263238"/>
          <w:sz w:val="21"/>
          <w:szCs w:val="21"/>
        </w:rPr>
        <w:br/>
        <w:t>4.  Streamline data processes for the DPAA Laboratories, including:</w:t>
      </w:r>
      <w:r w:rsidRPr="00496BBF">
        <w:rPr>
          <w:rFonts w:ascii="Arial" w:eastAsia="Times New Roman" w:hAnsi="Arial" w:cs="Arial"/>
          <w:color w:val="263238"/>
          <w:sz w:val="21"/>
          <w:szCs w:val="21"/>
        </w:rPr>
        <w:br/>
      </w:r>
    </w:p>
    <w:p w14:paraId="5D961B4A" w14:textId="77777777" w:rsidR="00496BBF" w:rsidRPr="00496BBF" w:rsidRDefault="00496BBF" w:rsidP="00496BBF">
      <w:pPr>
        <w:numPr>
          <w:ilvl w:val="0"/>
          <w:numId w:val="3"/>
        </w:numPr>
        <w:shd w:val="clear" w:color="auto" w:fill="FFFFFF"/>
        <w:spacing w:before="100" w:beforeAutospacing="1" w:after="100" w:afterAutospacing="1" w:line="231" w:lineRule="atLeast"/>
        <w:ind w:left="1095"/>
        <w:rPr>
          <w:rFonts w:ascii="Helvetica" w:eastAsia="Times New Roman" w:hAnsi="Helvetica" w:cs="Helvetica"/>
          <w:color w:val="263238"/>
          <w:sz w:val="21"/>
          <w:szCs w:val="21"/>
        </w:rPr>
      </w:pPr>
      <w:r w:rsidRPr="00496BBF">
        <w:rPr>
          <w:rFonts w:ascii="Arial" w:eastAsia="Times New Roman" w:hAnsi="Arial" w:cs="Arial"/>
          <w:color w:val="263238"/>
          <w:sz w:val="21"/>
          <w:szCs w:val="21"/>
        </w:rPr>
        <w:t>Data cleaning and processing, and development of scripts to parse DPAA data and automate tasks</w:t>
      </w:r>
    </w:p>
    <w:p w14:paraId="62A1DBE5" w14:textId="77777777" w:rsidR="00496BBF" w:rsidRPr="00496BBF" w:rsidRDefault="00496BBF" w:rsidP="00496BBF">
      <w:pPr>
        <w:numPr>
          <w:ilvl w:val="0"/>
          <w:numId w:val="3"/>
        </w:numPr>
        <w:shd w:val="clear" w:color="auto" w:fill="FFFFFF"/>
        <w:spacing w:before="100" w:beforeAutospacing="1" w:after="100" w:afterAutospacing="1" w:line="231" w:lineRule="atLeast"/>
        <w:ind w:left="1095"/>
        <w:rPr>
          <w:rFonts w:ascii="Helvetica" w:eastAsia="Times New Roman" w:hAnsi="Helvetica" w:cs="Helvetica"/>
          <w:color w:val="263238"/>
          <w:sz w:val="21"/>
          <w:szCs w:val="21"/>
        </w:rPr>
      </w:pPr>
      <w:r w:rsidRPr="00496BBF">
        <w:rPr>
          <w:rFonts w:ascii="Arial" w:eastAsia="Times New Roman" w:hAnsi="Arial" w:cs="Arial"/>
          <w:color w:val="263238"/>
          <w:sz w:val="21"/>
          <w:szCs w:val="21"/>
        </w:rPr>
        <w:t>Conducting “big picture” identification of data organization at DPAA and integration of data from external sources</w:t>
      </w:r>
    </w:p>
    <w:p w14:paraId="767DBD40" w14:textId="77777777" w:rsidR="00496BBF" w:rsidRPr="00496BBF" w:rsidRDefault="00496BBF" w:rsidP="00496BBF">
      <w:pPr>
        <w:numPr>
          <w:ilvl w:val="0"/>
          <w:numId w:val="3"/>
        </w:numPr>
        <w:shd w:val="clear" w:color="auto" w:fill="FFFFFF"/>
        <w:spacing w:before="100" w:beforeAutospacing="1" w:after="100" w:afterAutospacing="1" w:line="231" w:lineRule="atLeast"/>
        <w:ind w:left="1095"/>
        <w:rPr>
          <w:rFonts w:ascii="Helvetica" w:eastAsia="Times New Roman" w:hAnsi="Helvetica" w:cs="Helvetica"/>
          <w:color w:val="263238"/>
          <w:sz w:val="21"/>
          <w:szCs w:val="21"/>
        </w:rPr>
      </w:pPr>
      <w:r w:rsidRPr="00496BBF">
        <w:rPr>
          <w:rFonts w:ascii="Arial" w:eastAsia="Times New Roman" w:hAnsi="Arial" w:cs="Arial"/>
          <w:color w:val="263238"/>
          <w:sz w:val="21"/>
          <w:szCs w:val="21"/>
        </w:rPr>
        <w:t>Conduct Next Generation Sequence (NGS) analysis as needed for DPAA.</w:t>
      </w:r>
    </w:p>
    <w:p w14:paraId="50D23104" w14:textId="77777777" w:rsidR="00496BBF" w:rsidRPr="00496BBF" w:rsidRDefault="00496BBF" w:rsidP="00496BBF">
      <w:pPr>
        <w:numPr>
          <w:ilvl w:val="0"/>
          <w:numId w:val="3"/>
        </w:numPr>
        <w:shd w:val="clear" w:color="auto" w:fill="FFFFFF"/>
        <w:spacing w:before="100" w:beforeAutospacing="1" w:after="100" w:afterAutospacing="1" w:line="231" w:lineRule="atLeast"/>
        <w:ind w:left="1095"/>
        <w:rPr>
          <w:rFonts w:ascii="Helvetica" w:eastAsia="Times New Roman" w:hAnsi="Helvetica" w:cs="Helvetica"/>
          <w:color w:val="263238"/>
          <w:sz w:val="21"/>
          <w:szCs w:val="21"/>
        </w:rPr>
      </w:pPr>
      <w:r w:rsidRPr="00496BBF">
        <w:rPr>
          <w:rFonts w:ascii="Arial" w:eastAsia="Times New Roman" w:hAnsi="Arial" w:cs="Arial"/>
          <w:color w:val="263238"/>
          <w:sz w:val="21"/>
          <w:szCs w:val="21"/>
        </w:rPr>
        <w:lastRenderedPageBreak/>
        <w:t>Other duties as assigned consistent with the position for which you were hired</w:t>
      </w:r>
    </w:p>
    <w:p w14:paraId="2AAF4E88" w14:textId="77777777" w:rsidR="00496BBF" w:rsidRPr="00496BBF" w:rsidRDefault="00496BBF" w:rsidP="00496BBF">
      <w:pPr>
        <w:shd w:val="clear" w:color="auto" w:fill="FFFFFF"/>
        <w:spacing w:before="150" w:after="150" w:line="240" w:lineRule="auto"/>
        <w:rPr>
          <w:rFonts w:ascii="Helvetica" w:eastAsia="Times New Roman" w:hAnsi="Helvetica" w:cs="Helvetica"/>
          <w:color w:val="263238"/>
          <w:sz w:val="21"/>
          <w:szCs w:val="21"/>
        </w:rPr>
      </w:pPr>
      <w:r w:rsidRPr="00496BBF">
        <w:rPr>
          <w:rFonts w:ascii="Arial" w:eastAsia="Times New Roman" w:hAnsi="Arial" w:cs="Arial"/>
          <w:b/>
          <w:bCs/>
          <w:color w:val="263238"/>
          <w:sz w:val="21"/>
          <w:szCs w:val="21"/>
        </w:rPr>
        <w:t>Minimum Requirements: </w:t>
      </w:r>
    </w:p>
    <w:p w14:paraId="22647659" w14:textId="77777777" w:rsidR="00496BBF" w:rsidRPr="00496BBF" w:rsidRDefault="00496BBF" w:rsidP="00496BBF">
      <w:pPr>
        <w:numPr>
          <w:ilvl w:val="0"/>
          <w:numId w:val="4"/>
        </w:numPr>
        <w:shd w:val="clear" w:color="auto" w:fill="FFFFFF"/>
        <w:spacing w:before="100" w:beforeAutospacing="1" w:after="100" w:afterAutospacing="1" w:line="231" w:lineRule="atLeast"/>
        <w:ind w:left="1095"/>
        <w:rPr>
          <w:rFonts w:ascii="Helvetica" w:eastAsia="Times New Roman" w:hAnsi="Helvetica" w:cs="Helvetica"/>
          <w:color w:val="263238"/>
          <w:sz w:val="21"/>
          <w:szCs w:val="21"/>
        </w:rPr>
      </w:pPr>
      <w:r w:rsidRPr="00496BBF">
        <w:rPr>
          <w:rFonts w:ascii="Arial" w:eastAsia="Times New Roman" w:hAnsi="Arial" w:cs="Arial"/>
          <w:color w:val="263238"/>
          <w:sz w:val="21"/>
          <w:szCs w:val="21"/>
        </w:rPr>
        <w:t xml:space="preserve">PhD or M.A/M.S. degree in bioinformatics, data analysis, or </w:t>
      </w:r>
      <w:proofErr w:type="gramStart"/>
      <w:r w:rsidRPr="00496BBF">
        <w:rPr>
          <w:rFonts w:ascii="Arial" w:eastAsia="Times New Roman" w:hAnsi="Arial" w:cs="Arial"/>
          <w:color w:val="263238"/>
          <w:sz w:val="21"/>
          <w:szCs w:val="21"/>
        </w:rPr>
        <w:t>other</w:t>
      </w:r>
      <w:proofErr w:type="gramEnd"/>
      <w:r w:rsidRPr="00496BBF">
        <w:rPr>
          <w:rFonts w:ascii="Arial" w:eastAsia="Times New Roman" w:hAnsi="Arial" w:cs="Arial"/>
          <w:color w:val="263238"/>
          <w:sz w:val="21"/>
          <w:szCs w:val="21"/>
        </w:rPr>
        <w:t xml:space="preserve"> relevant field</w:t>
      </w:r>
    </w:p>
    <w:p w14:paraId="031CFDFE" w14:textId="77777777" w:rsidR="00496BBF" w:rsidRPr="00496BBF" w:rsidRDefault="00496BBF" w:rsidP="00496BBF">
      <w:pPr>
        <w:numPr>
          <w:ilvl w:val="0"/>
          <w:numId w:val="4"/>
        </w:numPr>
        <w:shd w:val="clear" w:color="auto" w:fill="FFFFFF"/>
        <w:spacing w:before="100" w:beforeAutospacing="1" w:after="100" w:afterAutospacing="1" w:line="231" w:lineRule="atLeast"/>
        <w:ind w:left="1095"/>
        <w:rPr>
          <w:rFonts w:ascii="Helvetica" w:eastAsia="Times New Roman" w:hAnsi="Helvetica" w:cs="Helvetica"/>
          <w:color w:val="263238"/>
          <w:sz w:val="21"/>
          <w:szCs w:val="21"/>
        </w:rPr>
      </w:pPr>
      <w:r w:rsidRPr="00496BBF">
        <w:rPr>
          <w:rFonts w:ascii="Arial" w:eastAsia="Times New Roman" w:hAnsi="Arial" w:cs="Arial"/>
          <w:color w:val="263238"/>
          <w:sz w:val="21"/>
          <w:szCs w:val="21"/>
        </w:rPr>
        <w:t>Expert knowledge in bioinformatics</w:t>
      </w:r>
    </w:p>
    <w:p w14:paraId="0A489B98" w14:textId="77777777" w:rsidR="00496BBF" w:rsidRPr="00496BBF" w:rsidRDefault="00496BBF" w:rsidP="00496BBF">
      <w:pPr>
        <w:numPr>
          <w:ilvl w:val="0"/>
          <w:numId w:val="4"/>
        </w:numPr>
        <w:shd w:val="clear" w:color="auto" w:fill="FFFFFF"/>
        <w:spacing w:before="100" w:beforeAutospacing="1" w:after="100" w:afterAutospacing="1" w:line="231" w:lineRule="atLeast"/>
        <w:ind w:left="1095"/>
        <w:rPr>
          <w:rFonts w:ascii="Helvetica" w:eastAsia="Times New Roman" w:hAnsi="Helvetica" w:cs="Helvetica"/>
          <w:color w:val="263238"/>
          <w:sz w:val="21"/>
          <w:szCs w:val="21"/>
        </w:rPr>
      </w:pPr>
      <w:r w:rsidRPr="00496BBF">
        <w:rPr>
          <w:rFonts w:ascii="Arial" w:eastAsia="Times New Roman" w:hAnsi="Arial" w:cs="Arial"/>
          <w:color w:val="263238"/>
          <w:sz w:val="21"/>
          <w:szCs w:val="21"/>
        </w:rPr>
        <w:t>Experience with forensic materials or working in a forensic laboratory is beneficial but not required</w:t>
      </w:r>
    </w:p>
    <w:p w14:paraId="1E85D10B" w14:textId="77777777" w:rsidR="00496BBF" w:rsidRPr="00496BBF" w:rsidRDefault="00496BBF" w:rsidP="00496BBF">
      <w:pPr>
        <w:shd w:val="clear" w:color="auto" w:fill="FFFFFF"/>
        <w:spacing w:before="150" w:after="150" w:line="240" w:lineRule="auto"/>
        <w:rPr>
          <w:rFonts w:ascii="Helvetica" w:eastAsia="Times New Roman" w:hAnsi="Helvetica" w:cs="Helvetica"/>
          <w:color w:val="263238"/>
          <w:sz w:val="21"/>
          <w:szCs w:val="21"/>
        </w:rPr>
      </w:pPr>
      <w:r w:rsidRPr="00496BBF">
        <w:rPr>
          <w:rFonts w:ascii="Arial" w:eastAsia="Times New Roman" w:hAnsi="Arial" w:cs="Arial"/>
          <w:color w:val="263238"/>
          <w:sz w:val="21"/>
          <w:szCs w:val="21"/>
        </w:rPr>
        <w:t> </w:t>
      </w:r>
    </w:p>
    <w:p w14:paraId="0EB14DA9" w14:textId="77777777" w:rsidR="00496BBF" w:rsidRPr="00496BBF" w:rsidRDefault="00496BBF" w:rsidP="00496BBF">
      <w:pPr>
        <w:shd w:val="clear" w:color="auto" w:fill="FFFFFF"/>
        <w:spacing w:before="150" w:after="150" w:line="240" w:lineRule="auto"/>
        <w:rPr>
          <w:rFonts w:ascii="Helvetica" w:eastAsia="Times New Roman" w:hAnsi="Helvetica" w:cs="Helvetica"/>
          <w:color w:val="263238"/>
          <w:sz w:val="21"/>
          <w:szCs w:val="21"/>
        </w:rPr>
      </w:pPr>
      <w:r w:rsidRPr="00496BBF">
        <w:rPr>
          <w:rFonts w:ascii="Arial" w:eastAsia="Times New Roman" w:hAnsi="Arial" w:cs="Arial"/>
          <w:color w:val="263238"/>
          <w:sz w:val="21"/>
          <w:szCs w:val="21"/>
        </w:rPr>
        <w:t>Please submit a resume and a cover letter that outlines why you should be considered for this position and position level.</w:t>
      </w:r>
      <w:r w:rsidRPr="00496BBF">
        <w:rPr>
          <w:rFonts w:ascii="Arial" w:eastAsia="Times New Roman" w:hAnsi="Arial" w:cs="Arial"/>
          <w:color w:val="263238"/>
          <w:sz w:val="21"/>
          <w:szCs w:val="21"/>
        </w:rPr>
        <w:br/>
      </w:r>
      <w:r w:rsidRPr="00496BBF">
        <w:rPr>
          <w:rFonts w:ascii="Arial" w:eastAsia="Times New Roman" w:hAnsi="Arial" w:cs="Arial"/>
          <w:color w:val="263238"/>
          <w:sz w:val="21"/>
          <w:szCs w:val="21"/>
        </w:rPr>
        <w:br/>
        <w:t>TO APPLY:</w:t>
      </w:r>
      <w:r w:rsidRPr="00496BBF">
        <w:rPr>
          <w:rFonts w:ascii="Arial" w:eastAsia="Times New Roman" w:hAnsi="Arial" w:cs="Arial"/>
          <w:color w:val="263238"/>
          <w:sz w:val="21"/>
          <w:szCs w:val="21"/>
        </w:rPr>
        <w:br/>
      </w:r>
      <w:r w:rsidRPr="00496BBF">
        <w:rPr>
          <w:rFonts w:ascii="Arial" w:eastAsia="Times New Roman" w:hAnsi="Arial" w:cs="Arial"/>
          <w:color w:val="263238"/>
          <w:sz w:val="21"/>
          <w:szCs w:val="21"/>
        </w:rPr>
        <w:br/>
        <w:t>Please submit a cover letter along with your CV. CVs without a cover letter will not be considered.</w:t>
      </w:r>
    </w:p>
    <w:p w14:paraId="42FCF93D" w14:textId="77777777" w:rsidR="00496BBF" w:rsidRPr="00496BBF" w:rsidRDefault="00496BBF" w:rsidP="00496BBF">
      <w:pPr>
        <w:shd w:val="clear" w:color="auto" w:fill="FFFFFF"/>
        <w:spacing w:before="150" w:after="150" w:line="240" w:lineRule="auto"/>
        <w:rPr>
          <w:rFonts w:ascii="Helvetica" w:eastAsia="Times New Roman" w:hAnsi="Helvetica" w:cs="Helvetica"/>
          <w:color w:val="263238"/>
          <w:sz w:val="21"/>
          <w:szCs w:val="21"/>
        </w:rPr>
      </w:pPr>
      <w:r w:rsidRPr="00496BBF">
        <w:rPr>
          <w:rFonts w:ascii="Arial" w:eastAsia="Times New Roman" w:hAnsi="Arial" w:cs="Arial"/>
          <w:color w:val="263238"/>
          <w:sz w:val="21"/>
          <w:szCs w:val="21"/>
        </w:rPr>
        <w:t>SNA International is an Equal Opportunity Employer. All qualified applicants will receive consideration for employment without regard to race, color, religion, sex, sexual orientation, gender identity, national origin, or protected veteran status and will not be discriminated against on the basis of disability.</w:t>
      </w:r>
    </w:p>
    <w:p w14:paraId="7DF27B20" w14:textId="77777777" w:rsidR="00496BBF" w:rsidRPr="00496BBF" w:rsidRDefault="00496BBF" w:rsidP="00496BBF">
      <w:pPr>
        <w:shd w:val="clear" w:color="auto" w:fill="FFFFFF"/>
        <w:spacing w:before="150" w:after="150" w:line="300" w:lineRule="atLeast"/>
        <w:rPr>
          <w:rFonts w:ascii="Helvetica" w:eastAsia="Times New Roman" w:hAnsi="Helvetica" w:cs="Helvetica"/>
          <w:color w:val="263238"/>
          <w:sz w:val="21"/>
          <w:szCs w:val="21"/>
        </w:rPr>
      </w:pPr>
      <w:r w:rsidRPr="00496BBF">
        <w:rPr>
          <w:rFonts w:ascii="Arial" w:eastAsia="Times New Roman" w:hAnsi="Arial" w:cs="Arial"/>
          <w:color w:val="263238"/>
          <w:sz w:val="21"/>
          <w:szCs w:val="21"/>
        </w:rPr>
        <w:t> </w:t>
      </w:r>
    </w:p>
    <w:p w14:paraId="47AF057C" w14:textId="77777777" w:rsidR="005204B3" w:rsidRPr="00496BBF" w:rsidRDefault="005204B3" w:rsidP="00496BBF"/>
    <w:sectPr w:rsidR="005204B3" w:rsidRPr="00496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5506"/>
    <w:multiLevelType w:val="multilevel"/>
    <w:tmpl w:val="2110D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B14AC5"/>
    <w:multiLevelType w:val="multilevel"/>
    <w:tmpl w:val="66C8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397F5B"/>
    <w:multiLevelType w:val="multilevel"/>
    <w:tmpl w:val="3446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6545EA"/>
    <w:multiLevelType w:val="multilevel"/>
    <w:tmpl w:val="C4F0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6847597">
    <w:abstractNumId w:val="3"/>
  </w:num>
  <w:num w:numId="2" w16cid:durableId="1836412173">
    <w:abstractNumId w:val="0"/>
  </w:num>
  <w:num w:numId="3" w16cid:durableId="1498037002">
    <w:abstractNumId w:val="1"/>
  </w:num>
  <w:num w:numId="4" w16cid:durableId="10938652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BBF"/>
    <w:rsid w:val="00496BBF"/>
    <w:rsid w:val="00520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BF11E"/>
  <w15:chartTrackingRefBased/>
  <w15:docId w15:val="{C20136AA-7ED5-4401-B56E-13476EE5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6B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6B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30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Kennedy</dc:creator>
  <cp:keywords/>
  <dc:description/>
  <cp:lastModifiedBy>Lisa Kennedy</cp:lastModifiedBy>
  <cp:revision>1</cp:revision>
  <dcterms:created xsi:type="dcterms:W3CDTF">2022-08-06T01:08:00Z</dcterms:created>
  <dcterms:modified xsi:type="dcterms:W3CDTF">2022-08-06T01:10:00Z</dcterms:modified>
</cp:coreProperties>
</file>