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83E4" w14:textId="3313FF75" w:rsidR="00DC6BAA" w:rsidRPr="00DC6BAA" w:rsidRDefault="00DC6BAA">
      <w:pPr>
        <w:rPr>
          <w:i/>
          <w:iCs/>
        </w:rPr>
      </w:pPr>
      <w:r w:rsidRPr="00DC6BAA">
        <w:rPr>
          <w:i/>
          <w:iCs/>
        </w:rPr>
        <w:t>*Assuming weekly checks for a cold storage unit. Lab should provide a tolerance range</w:t>
      </w:r>
      <w:r w:rsidR="00641840">
        <w:rPr>
          <w:i/>
          <w:iCs/>
        </w:rPr>
        <w:t xml:space="preserve"> for each unit</w:t>
      </w:r>
      <w:r>
        <w:rPr>
          <w:i/>
          <w:iCs/>
        </w:rPr>
        <w:t xml:space="preserve">. </w:t>
      </w:r>
      <w:r w:rsidR="00641840">
        <w:rPr>
          <w:i/>
          <w:iCs/>
        </w:rPr>
        <w:t>Affix to unit.</w:t>
      </w:r>
      <w:r w:rsidR="00907D26">
        <w:rPr>
          <w:i/>
          <w:iCs/>
        </w:rPr>
        <w:t xml:space="preserve"> This can be easily converted to Excel if desired.</w:t>
      </w:r>
    </w:p>
    <w:tbl>
      <w:tblPr>
        <w:tblStyle w:val="GridTable5Dark-Accent5"/>
        <w:tblW w:w="9535" w:type="dxa"/>
        <w:tblLayout w:type="fixed"/>
        <w:tblLook w:val="04A0" w:firstRow="1" w:lastRow="0" w:firstColumn="1" w:lastColumn="0" w:noHBand="0" w:noVBand="1"/>
      </w:tblPr>
      <w:tblGrid>
        <w:gridCol w:w="1589"/>
        <w:gridCol w:w="1589"/>
        <w:gridCol w:w="1589"/>
        <w:gridCol w:w="1589"/>
        <w:gridCol w:w="1589"/>
        <w:gridCol w:w="1590"/>
      </w:tblGrid>
      <w:tr w:rsidR="00DC6BAA" w:rsidRPr="00641840" w14:paraId="29454431" w14:textId="77777777" w:rsidTr="004015B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02B5E7E3" w14:textId="608F3D8C" w:rsidR="00DC6BAA" w:rsidRPr="00641840" w:rsidRDefault="00DC6BAA" w:rsidP="00DC6BAA">
            <w:pPr>
              <w:jc w:val="center"/>
              <w:rPr>
                <w:color w:val="auto"/>
                <w:sz w:val="24"/>
                <w:szCs w:val="24"/>
              </w:rPr>
            </w:pPr>
            <w:r w:rsidRPr="00641840">
              <w:rPr>
                <w:color w:val="auto"/>
                <w:sz w:val="24"/>
                <w:szCs w:val="24"/>
              </w:rPr>
              <w:t>Temp/Initials</w:t>
            </w:r>
            <w:r w:rsidR="004015B7">
              <w:rPr>
                <w:color w:val="auto"/>
                <w:sz w:val="24"/>
                <w:szCs w:val="24"/>
              </w:rPr>
              <w:t>/ Date</w:t>
            </w:r>
          </w:p>
        </w:tc>
        <w:tc>
          <w:tcPr>
            <w:tcW w:w="1589" w:type="dxa"/>
            <w:tcBorders>
              <w:bottom w:val="single" w:sz="4" w:space="0" w:color="FFFFFF" w:themeColor="background1"/>
            </w:tcBorders>
            <w:vAlign w:val="center"/>
          </w:tcPr>
          <w:p w14:paraId="178D9B9A" w14:textId="27A1B498" w:rsidR="00DC6BAA" w:rsidRPr="00641840" w:rsidRDefault="00DC6BAA" w:rsidP="00DC6BAA">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41840">
              <w:rPr>
                <w:color w:val="auto"/>
                <w:sz w:val="24"/>
                <w:szCs w:val="24"/>
              </w:rPr>
              <w:t>Week 1</w:t>
            </w:r>
          </w:p>
        </w:tc>
        <w:tc>
          <w:tcPr>
            <w:tcW w:w="1589" w:type="dxa"/>
            <w:tcBorders>
              <w:bottom w:val="single" w:sz="4" w:space="0" w:color="FFFFFF" w:themeColor="background1"/>
            </w:tcBorders>
            <w:vAlign w:val="center"/>
          </w:tcPr>
          <w:p w14:paraId="2E9715E6" w14:textId="334B9B92" w:rsidR="00DC6BAA" w:rsidRPr="00641840" w:rsidRDefault="00DC6BAA" w:rsidP="00DC6BAA">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41840">
              <w:rPr>
                <w:color w:val="auto"/>
                <w:sz w:val="24"/>
                <w:szCs w:val="24"/>
              </w:rPr>
              <w:t>Week 2</w:t>
            </w:r>
          </w:p>
        </w:tc>
        <w:tc>
          <w:tcPr>
            <w:tcW w:w="1589" w:type="dxa"/>
            <w:tcBorders>
              <w:bottom w:val="single" w:sz="4" w:space="0" w:color="FFFFFF" w:themeColor="background1"/>
            </w:tcBorders>
            <w:vAlign w:val="center"/>
          </w:tcPr>
          <w:p w14:paraId="752FF6D0" w14:textId="4CDE770F" w:rsidR="00DC6BAA" w:rsidRPr="00641840" w:rsidRDefault="00DC6BAA" w:rsidP="00DC6BAA">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41840">
              <w:rPr>
                <w:color w:val="auto"/>
                <w:sz w:val="24"/>
                <w:szCs w:val="24"/>
              </w:rPr>
              <w:t>Week 3</w:t>
            </w:r>
          </w:p>
        </w:tc>
        <w:tc>
          <w:tcPr>
            <w:tcW w:w="1589" w:type="dxa"/>
            <w:tcBorders>
              <w:bottom w:val="single" w:sz="4" w:space="0" w:color="FFFFFF" w:themeColor="background1"/>
            </w:tcBorders>
            <w:vAlign w:val="center"/>
          </w:tcPr>
          <w:p w14:paraId="4C1C76BC" w14:textId="62108EF1" w:rsidR="00DC6BAA" w:rsidRPr="00641840" w:rsidRDefault="00DC6BAA" w:rsidP="00DC6BAA">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41840">
              <w:rPr>
                <w:color w:val="auto"/>
                <w:sz w:val="24"/>
                <w:szCs w:val="24"/>
              </w:rPr>
              <w:t>Week 4</w:t>
            </w:r>
          </w:p>
        </w:tc>
        <w:tc>
          <w:tcPr>
            <w:tcW w:w="1590" w:type="dxa"/>
            <w:tcBorders>
              <w:bottom w:val="single" w:sz="4" w:space="0" w:color="FFFFFF" w:themeColor="background1"/>
            </w:tcBorders>
            <w:vAlign w:val="center"/>
          </w:tcPr>
          <w:p w14:paraId="7B03D6CC" w14:textId="2CBFE6FA" w:rsidR="00DC6BAA" w:rsidRPr="00641840" w:rsidRDefault="00DC6BAA" w:rsidP="00DC6BAA">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41840">
              <w:rPr>
                <w:color w:val="auto"/>
                <w:sz w:val="24"/>
                <w:szCs w:val="24"/>
              </w:rPr>
              <w:t>Week 5</w:t>
            </w:r>
            <w:r w:rsidR="005E0BC2">
              <w:rPr>
                <w:color w:val="auto"/>
                <w:sz w:val="24"/>
                <w:szCs w:val="24"/>
              </w:rPr>
              <w:t xml:space="preserve"> (if applicable)</w:t>
            </w:r>
          </w:p>
        </w:tc>
      </w:tr>
      <w:tr w:rsidR="00DC6BAA" w:rsidRPr="00641840" w14:paraId="7BC1FF64" w14:textId="77777777" w:rsidTr="004015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6155E497" w14:textId="01E4EC29" w:rsidR="00DC6BAA" w:rsidRPr="00641840" w:rsidRDefault="00DC6BAA" w:rsidP="00DC6BAA">
            <w:pPr>
              <w:jc w:val="center"/>
              <w:rPr>
                <w:color w:val="auto"/>
                <w:sz w:val="24"/>
                <w:szCs w:val="24"/>
              </w:rPr>
            </w:pPr>
            <w:r w:rsidRPr="00641840">
              <w:rPr>
                <w:color w:val="auto"/>
                <w:sz w:val="24"/>
                <w:szCs w:val="24"/>
              </w:rPr>
              <w:t>January</w:t>
            </w:r>
          </w:p>
        </w:tc>
        <w:tc>
          <w:tcPr>
            <w:tcW w:w="1589" w:type="dxa"/>
            <w:tcBorders>
              <w:tr2bl w:val="single" w:sz="4" w:space="0" w:color="auto"/>
            </w:tcBorders>
            <w:vAlign w:val="center"/>
          </w:tcPr>
          <w:p w14:paraId="372F5810"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2E52242C"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204274F7"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308DFE6C"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90" w:type="dxa"/>
            <w:tcBorders>
              <w:tr2bl w:val="single" w:sz="4" w:space="0" w:color="auto"/>
            </w:tcBorders>
            <w:vAlign w:val="center"/>
          </w:tcPr>
          <w:p w14:paraId="52665524"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C6BAA" w:rsidRPr="00641840" w14:paraId="5D005A2A" w14:textId="77777777" w:rsidTr="004015B7">
        <w:trPr>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5C6FA719" w14:textId="4F8F971A" w:rsidR="00DC6BAA" w:rsidRPr="00641840" w:rsidRDefault="00DC6BAA" w:rsidP="00DC6BAA">
            <w:pPr>
              <w:jc w:val="center"/>
              <w:rPr>
                <w:color w:val="auto"/>
                <w:sz w:val="24"/>
                <w:szCs w:val="24"/>
              </w:rPr>
            </w:pPr>
            <w:r w:rsidRPr="00641840">
              <w:rPr>
                <w:color w:val="auto"/>
                <w:sz w:val="24"/>
                <w:szCs w:val="24"/>
              </w:rPr>
              <w:t>February</w:t>
            </w:r>
          </w:p>
        </w:tc>
        <w:tc>
          <w:tcPr>
            <w:tcW w:w="1589" w:type="dxa"/>
            <w:tcBorders>
              <w:tr2bl w:val="single" w:sz="4" w:space="0" w:color="auto"/>
            </w:tcBorders>
            <w:vAlign w:val="center"/>
          </w:tcPr>
          <w:p w14:paraId="426A4904"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027FFD9E"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03313DBD"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131A3D01"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90" w:type="dxa"/>
            <w:tcBorders>
              <w:tr2bl w:val="single" w:sz="4" w:space="0" w:color="auto"/>
            </w:tcBorders>
            <w:vAlign w:val="center"/>
          </w:tcPr>
          <w:p w14:paraId="70A30275"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C6BAA" w:rsidRPr="00641840" w14:paraId="63FEBD82" w14:textId="77777777" w:rsidTr="004015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718FDD3D" w14:textId="0DD9EA0D" w:rsidR="00DC6BAA" w:rsidRPr="00641840" w:rsidRDefault="00DC6BAA" w:rsidP="00DC6BAA">
            <w:pPr>
              <w:jc w:val="center"/>
              <w:rPr>
                <w:color w:val="auto"/>
                <w:sz w:val="24"/>
                <w:szCs w:val="24"/>
              </w:rPr>
            </w:pPr>
            <w:r w:rsidRPr="00641840">
              <w:rPr>
                <w:color w:val="auto"/>
                <w:sz w:val="24"/>
                <w:szCs w:val="24"/>
              </w:rPr>
              <w:t>March</w:t>
            </w:r>
          </w:p>
        </w:tc>
        <w:tc>
          <w:tcPr>
            <w:tcW w:w="1589" w:type="dxa"/>
            <w:tcBorders>
              <w:tr2bl w:val="single" w:sz="4" w:space="0" w:color="auto"/>
            </w:tcBorders>
            <w:vAlign w:val="center"/>
          </w:tcPr>
          <w:p w14:paraId="37276126"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7CC6CF89"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7214A7B6"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1D72F585"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90" w:type="dxa"/>
            <w:tcBorders>
              <w:tr2bl w:val="single" w:sz="4" w:space="0" w:color="auto"/>
            </w:tcBorders>
            <w:vAlign w:val="center"/>
          </w:tcPr>
          <w:p w14:paraId="5E41A14B"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C6BAA" w:rsidRPr="00641840" w14:paraId="30C15499" w14:textId="77777777" w:rsidTr="004015B7">
        <w:trPr>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3EB9100C" w14:textId="74B754C1" w:rsidR="00DC6BAA" w:rsidRPr="00641840" w:rsidRDefault="00DC6BAA" w:rsidP="00DC6BAA">
            <w:pPr>
              <w:jc w:val="center"/>
              <w:rPr>
                <w:color w:val="auto"/>
                <w:sz w:val="24"/>
                <w:szCs w:val="24"/>
              </w:rPr>
            </w:pPr>
            <w:r w:rsidRPr="00641840">
              <w:rPr>
                <w:color w:val="auto"/>
                <w:sz w:val="24"/>
                <w:szCs w:val="24"/>
              </w:rPr>
              <w:t>April</w:t>
            </w:r>
          </w:p>
        </w:tc>
        <w:tc>
          <w:tcPr>
            <w:tcW w:w="1589" w:type="dxa"/>
            <w:tcBorders>
              <w:tr2bl w:val="single" w:sz="4" w:space="0" w:color="auto"/>
            </w:tcBorders>
            <w:vAlign w:val="center"/>
          </w:tcPr>
          <w:p w14:paraId="5CA984CF"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6E58DAFA"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61D5AA98"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5CFE7A22"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90" w:type="dxa"/>
            <w:tcBorders>
              <w:tr2bl w:val="single" w:sz="4" w:space="0" w:color="auto"/>
            </w:tcBorders>
            <w:vAlign w:val="center"/>
          </w:tcPr>
          <w:p w14:paraId="29A0604A"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C6BAA" w:rsidRPr="00641840" w14:paraId="41A8C73A" w14:textId="77777777" w:rsidTr="004015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03D72D14" w14:textId="5C2B1B58" w:rsidR="00DC6BAA" w:rsidRPr="00641840" w:rsidRDefault="00DC6BAA" w:rsidP="00DC6BAA">
            <w:pPr>
              <w:jc w:val="center"/>
              <w:rPr>
                <w:color w:val="auto"/>
                <w:sz w:val="24"/>
                <w:szCs w:val="24"/>
              </w:rPr>
            </w:pPr>
            <w:r w:rsidRPr="00641840">
              <w:rPr>
                <w:color w:val="auto"/>
                <w:sz w:val="24"/>
                <w:szCs w:val="24"/>
              </w:rPr>
              <w:t>May</w:t>
            </w:r>
          </w:p>
        </w:tc>
        <w:tc>
          <w:tcPr>
            <w:tcW w:w="1589" w:type="dxa"/>
            <w:tcBorders>
              <w:tr2bl w:val="single" w:sz="4" w:space="0" w:color="auto"/>
            </w:tcBorders>
            <w:vAlign w:val="center"/>
          </w:tcPr>
          <w:p w14:paraId="70E91448"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38BBFAF4"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1E973297"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297C9D6E"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90" w:type="dxa"/>
            <w:tcBorders>
              <w:tr2bl w:val="single" w:sz="4" w:space="0" w:color="auto"/>
            </w:tcBorders>
            <w:vAlign w:val="center"/>
          </w:tcPr>
          <w:p w14:paraId="2CB03EE2"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C6BAA" w:rsidRPr="00641840" w14:paraId="100C3097" w14:textId="77777777" w:rsidTr="004015B7">
        <w:trPr>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02EFDA42" w14:textId="26C6EE7C" w:rsidR="00DC6BAA" w:rsidRPr="00641840" w:rsidRDefault="00DC6BAA" w:rsidP="00DC6BAA">
            <w:pPr>
              <w:jc w:val="center"/>
              <w:rPr>
                <w:color w:val="auto"/>
                <w:sz w:val="24"/>
                <w:szCs w:val="24"/>
              </w:rPr>
            </w:pPr>
            <w:r w:rsidRPr="00641840">
              <w:rPr>
                <w:color w:val="auto"/>
                <w:sz w:val="24"/>
                <w:szCs w:val="24"/>
              </w:rPr>
              <w:t>June</w:t>
            </w:r>
          </w:p>
        </w:tc>
        <w:tc>
          <w:tcPr>
            <w:tcW w:w="1589" w:type="dxa"/>
            <w:tcBorders>
              <w:tr2bl w:val="single" w:sz="4" w:space="0" w:color="auto"/>
            </w:tcBorders>
            <w:vAlign w:val="center"/>
          </w:tcPr>
          <w:p w14:paraId="4694D5D1"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56DB837A"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3E4FB3EA"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12B5F49F"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90" w:type="dxa"/>
            <w:tcBorders>
              <w:tr2bl w:val="single" w:sz="4" w:space="0" w:color="auto"/>
            </w:tcBorders>
            <w:vAlign w:val="center"/>
          </w:tcPr>
          <w:p w14:paraId="69763EB7"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C6BAA" w:rsidRPr="00641840" w14:paraId="7B9EB956" w14:textId="77777777" w:rsidTr="004015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3EB0C24F" w14:textId="7FEC001E" w:rsidR="00DC6BAA" w:rsidRPr="00641840" w:rsidRDefault="00DC6BAA" w:rsidP="00DC6BAA">
            <w:pPr>
              <w:jc w:val="center"/>
              <w:rPr>
                <w:color w:val="auto"/>
                <w:sz w:val="24"/>
                <w:szCs w:val="24"/>
              </w:rPr>
            </w:pPr>
            <w:r w:rsidRPr="00641840">
              <w:rPr>
                <w:color w:val="auto"/>
                <w:sz w:val="24"/>
                <w:szCs w:val="24"/>
              </w:rPr>
              <w:t>July</w:t>
            </w:r>
          </w:p>
        </w:tc>
        <w:tc>
          <w:tcPr>
            <w:tcW w:w="1589" w:type="dxa"/>
            <w:tcBorders>
              <w:tr2bl w:val="single" w:sz="4" w:space="0" w:color="auto"/>
            </w:tcBorders>
            <w:vAlign w:val="center"/>
          </w:tcPr>
          <w:p w14:paraId="1E1B260C"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128F4991"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1E0603CA"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67CC1421"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90" w:type="dxa"/>
            <w:tcBorders>
              <w:tr2bl w:val="single" w:sz="4" w:space="0" w:color="auto"/>
            </w:tcBorders>
            <w:vAlign w:val="center"/>
          </w:tcPr>
          <w:p w14:paraId="1B2D153A"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C6BAA" w:rsidRPr="00641840" w14:paraId="52EF5639" w14:textId="77777777" w:rsidTr="004015B7">
        <w:trPr>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67D19809" w14:textId="3701C9A4" w:rsidR="00DC6BAA" w:rsidRPr="00641840" w:rsidRDefault="00DC6BAA" w:rsidP="00DC6BAA">
            <w:pPr>
              <w:jc w:val="center"/>
              <w:rPr>
                <w:color w:val="auto"/>
                <w:sz w:val="24"/>
                <w:szCs w:val="24"/>
              </w:rPr>
            </w:pPr>
            <w:r w:rsidRPr="00641840">
              <w:rPr>
                <w:color w:val="auto"/>
                <w:sz w:val="24"/>
                <w:szCs w:val="24"/>
              </w:rPr>
              <w:t>August</w:t>
            </w:r>
          </w:p>
        </w:tc>
        <w:tc>
          <w:tcPr>
            <w:tcW w:w="1589" w:type="dxa"/>
            <w:tcBorders>
              <w:tr2bl w:val="single" w:sz="4" w:space="0" w:color="auto"/>
            </w:tcBorders>
            <w:vAlign w:val="center"/>
          </w:tcPr>
          <w:p w14:paraId="6EC27958"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35B60A46"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23B4E916"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6E5EB9AC"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90" w:type="dxa"/>
            <w:tcBorders>
              <w:tr2bl w:val="single" w:sz="4" w:space="0" w:color="auto"/>
            </w:tcBorders>
            <w:vAlign w:val="center"/>
          </w:tcPr>
          <w:p w14:paraId="4305DCAB"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C6BAA" w:rsidRPr="00641840" w14:paraId="250D6827" w14:textId="77777777" w:rsidTr="004015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1F4E1780" w14:textId="7B598AF3" w:rsidR="00DC6BAA" w:rsidRPr="00641840" w:rsidRDefault="00DC6BAA" w:rsidP="00DC6BAA">
            <w:pPr>
              <w:jc w:val="center"/>
              <w:rPr>
                <w:color w:val="auto"/>
                <w:sz w:val="24"/>
                <w:szCs w:val="24"/>
              </w:rPr>
            </w:pPr>
            <w:r w:rsidRPr="00641840">
              <w:rPr>
                <w:color w:val="auto"/>
                <w:sz w:val="24"/>
                <w:szCs w:val="24"/>
              </w:rPr>
              <w:t>September</w:t>
            </w:r>
          </w:p>
        </w:tc>
        <w:tc>
          <w:tcPr>
            <w:tcW w:w="1589" w:type="dxa"/>
            <w:tcBorders>
              <w:tr2bl w:val="single" w:sz="4" w:space="0" w:color="auto"/>
            </w:tcBorders>
            <w:vAlign w:val="center"/>
          </w:tcPr>
          <w:p w14:paraId="11E85A0D"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19D36251"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5D6F7CBD"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19114B29"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90" w:type="dxa"/>
            <w:tcBorders>
              <w:tr2bl w:val="single" w:sz="4" w:space="0" w:color="auto"/>
            </w:tcBorders>
            <w:vAlign w:val="center"/>
          </w:tcPr>
          <w:p w14:paraId="477D17F8"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C6BAA" w:rsidRPr="00641840" w14:paraId="68ED8436" w14:textId="77777777" w:rsidTr="004015B7">
        <w:trPr>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7FE7CAC0" w14:textId="3B600378" w:rsidR="00DC6BAA" w:rsidRPr="00641840" w:rsidRDefault="00DC6BAA" w:rsidP="00DC6BAA">
            <w:pPr>
              <w:jc w:val="center"/>
              <w:rPr>
                <w:color w:val="auto"/>
                <w:sz w:val="24"/>
                <w:szCs w:val="24"/>
              </w:rPr>
            </w:pPr>
            <w:r w:rsidRPr="00641840">
              <w:rPr>
                <w:color w:val="auto"/>
                <w:sz w:val="24"/>
                <w:szCs w:val="24"/>
              </w:rPr>
              <w:t>October</w:t>
            </w:r>
          </w:p>
        </w:tc>
        <w:tc>
          <w:tcPr>
            <w:tcW w:w="1589" w:type="dxa"/>
            <w:tcBorders>
              <w:tr2bl w:val="single" w:sz="4" w:space="0" w:color="auto"/>
            </w:tcBorders>
            <w:vAlign w:val="center"/>
          </w:tcPr>
          <w:p w14:paraId="7A5A3357"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717079BA"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02FACEC8"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6ADB8C05"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90" w:type="dxa"/>
            <w:tcBorders>
              <w:tr2bl w:val="single" w:sz="4" w:space="0" w:color="auto"/>
            </w:tcBorders>
            <w:vAlign w:val="center"/>
          </w:tcPr>
          <w:p w14:paraId="039792F5"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C6BAA" w:rsidRPr="00641840" w14:paraId="7B572DC5" w14:textId="77777777" w:rsidTr="004015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4F9AAF7A" w14:textId="45EFD6DA" w:rsidR="00DC6BAA" w:rsidRPr="00641840" w:rsidRDefault="00DC6BAA" w:rsidP="00DC6BAA">
            <w:pPr>
              <w:jc w:val="center"/>
              <w:rPr>
                <w:color w:val="auto"/>
                <w:sz w:val="24"/>
                <w:szCs w:val="24"/>
              </w:rPr>
            </w:pPr>
            <w:r w:rsidRPr="00641840">
              <w:rPr>
                <w:color w:val="auto"/>
                <w:sz w:val="24"/>
                <w:szCs w:val="24"/>
              </w:rPr>
              <w:t>November</w:t>
            </w:r>
          </w:p>
        </w:tc>
        <w:tc>
          <w:tcPr>
            <w:tcW w:w="1589" w:type="dxa"/>
            <w:tcBorders>
              <w:tr2bl w:val="single" w:sz="4" w:space="0" w:color="auto"/>
            </w:tcBorders>
            <w:vAlign w:val="center"/>
          </w:tcPr>
          <w:p w14:paraId="7C4AC0D8"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5AD52364"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3DBB9629"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89" w:type="dxa"/>
            <w:tcBorders>
              <w:tr2bl w:val="single" w:sz="4" w:space="0" w:color="auto"/>
            </w:tcBorders>
            <w:vAlign w:val="center"/>
          </w:tcPr>
          <w:p w14:paraId="607C6CC6"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90" w:type="dxa"/>
            <w:tcBorders>
              <w:tr2bl w:val="single" w:sz="4" w:space="0" w:color="auto"/>
            </w:tcBorders>
            <w:vAlign w:val="center"/>
          </w:tcPr>
          <w:p w14:paraId="2065C584" w14:textId="77777777" w:rsidR="00DC6BAA" w:rsidRPr="00641840" w:rsidRDefault="00DC6BAA" w:rsidP="00DC6BA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C6BAA" w:rsidRPr="00641840" w14:paraId="6BB5F2BC" w14:textId="77777777" w:rsidTr="004015B7">
        <w:trPr>
          <w:trHeight w:val="720"/>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0C8E0B0D" w14:textId="1D1236E6" w:rsidR="00DC6BAA" w:rsidRPr="00641840" w:rsidRDefault="00DC6BAA" w:rsidP="00DC6BAA">
            <w:pPr>
              <w:jc w:val="center"/>
              <w:rPr>
                <w:color w:val="auto"/>
                <w:sz w:val="24"/>
                <w:szCs w:val="24"/>
              </w:rPr>
            </w:pPr>
            <w:r w:rsidRPr="00641840">
              <w:rPr>
                <w:color w:val="auto"/>
                <w:sz w:val="24"/>
                <w:szCs w:val="24"/>
              </w:rPr>
              <w:t>December</w:t>
            </w:r>
          </w:p>
        </w:tc>
        <w:tc>
          <w:tcPr>
            <w:tcW w:w="1589" w:type="dxa"/>
            <w:tcBorders>
              <w:tr2bl w:val="single" w:sz="4" w:space="0" w:color="auto"/>
            </w:tcBorders>
            <w:vAlign w:val="center"/>
          </w:tcPr>
          <w:p w14:paraId="404AB801"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0D81E6BE"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4B7DBB79"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89" w:type="dxa"/>
            <w:tcBorders>
              <w:tr2bl w:val="single" w:sz="4" w:space="0" w:color="auto"/>
            </w:tcBorders>
            <w:vAlign w:val="center"/>
          </w:tcPr>
          <w:p w14:paraId="318DF07E"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90" w:type="dxa"/>
            <w:tcBorders>
              <w:tr2bl w:val="single" w:sz="4" w:space="0" w:color="auto"/>
            </w:tcBorders>
            <w:vAlign w:val="center"/>
          </w:tcPr>
          <w:p w14:paraId="2D4FDBF4" w14:textId="77777777" w:rsidR="00DC6BAA" w:rsidRPr="00641840" w:rsidRDefault="00DC6BAA" w:rsidP="00DC6BAA">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7E7095C8" w14:textId="77777777" w:rsidR="000D3B04" w:rsidRPr="00DC6BAA" w:rsidRDefault="000D3B04" w:rsidP="00DC6BAA"/>
    <w:sectPr w:rsidR="000D3B04" w:rsidRPr="00DC6BAA" w:rsidSect="00041F73">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4039" w14:textId="77777777" w:rsidR="00041F73" w:rsidRDefault="00041F73" w:rsidP="00507C51">
      <w:pPr>
        <w:spacing w:after="0" w:line="240" w:lineRule="auto"/>
      </w:pPr>
      <w:r>
        <w:separator/>
      </w:r>
    </w:p>
  </w:endnote>
  <w:endnote w:type="continuationSeparator" w:id="0">
    <w:p w14:paraId="31D3AD65" w14:textId="77777777" w:rsidR="00041F73" w:rsidRDefault="00041F73"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62A0" w14:textId="77777777" w:rsidR="00041F73" w:rsidRDefault="00041F73" w:rsidP="00507C51">
      <w:pPr>
        <w:spacing w:after="0" w:line="240" w:lineRule="auto"/>
      </w:pPr>
      <w:r>
        <w:separator/>
      </w:r>
    </w:p>
  </w:footnote>
  <w:footnote w:type="continuationSeparator" w:id="0">
    <w:p w14:paraId="2C19BD17" w14:textId="77777777" w:rsidR="00041F73" w:rsidRDefault="00041F73"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735EF5" w14:paraId="2B97F9D8" w14:textId="77777777" w:rsidTr="00940267">
      <w:tc>
        <w:tcPr>
          <w:tcW w:w="1975" w:type="dxa"/>
          <w:vAlign w:val="center"/>
        </w:tcPr>
        <w:p w14:paraId="3B38303F" w14:textId="50D8E2D8" w:rsidR="00507C51" w:rsidRDefault="00735EF5" w:rsidP="00507C51">
          <w:pPr>
            <w:pStyle w:val="Header"/>
          </w:pPr>
          <w:r>
            <w:rPr>
              <w:noProof/>
            </w:rPr>
            <w:drawing>
              <wp:inline distT="0" distB="0" distL="0" distR="0" wp14:anchorId="2B835D79" wp14:editId="5B9F0B71">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759FB4A7" w14:textId="73A9ED71" w:rsidR="00507C51" w:rsidRPr="00455D9E" w:rsidRDefault="00C02018" w:rsidP="00507C51">
          <w:pPr>
            <w:pStyle w:val="Header"/>
            <w:jc w:val="center"/>
            <w:rPr>
              <w:b/>
              <w:bCs/>
            </w:rPr>
          </w:pPr>
          <w:r>
            <w:rPr>
              <w:b/>
              <w:bCs/>
              <w:sz w:val="32"/>
              <w:szCs w:val="32"/>
            </w:rPr>
            <w:t>Temperature Monitoring</w:t>
          </w:r>
          <w:r w:rsidR="00EC0032">
            <w:rPr>
              <w:b/>
              <w:bCs/>
              <w:sz w:val="32"/>
              <w:szCs w:val="32"/>
            </w:rPr>
            <w:t xml:space="preserve"> Log</w:t>
          </w:r>
        </w:p>
      </w:tc>
      <w:tc>
        <w:tcPr>
          <w:tcW w:w="1975" w:type="dxa"/>
          <w:vAlign w:val="center"/>
        </w:tcPr>
        <w:p w14:paraId="0AE26DB9" w14:textId="09F2E806" w:rsidR="00507C51" w:rsidRPr="00455D9E" w:rsidRDefault="00455D9E" w:rsidP="00455D9E">
          <w:pPr>
            <w:pStyle w:val="Header"/>
            <w:jc w:val="right"/>
            <w:rPr>
              <w:sz w:val="28"/>
              <w:szCs w:val="28"/>
            </w:rPr>
          </w:pPr>
          <w:r w:rsidRPr="00455D9E">
            <w:rPr>
              <w:sz w:val="28"/>
              <w:szCs w:val="28"/>
            </w:rPr>
            <w:t>ABC Forensic Laboratory</w:t>
          </w:r>
        </w:p>
      </w:tc>
    </w:tr>
  </w:tbl>
  <w:p w14:paraId="51056FF3" w14:textId="67C03BFA" w:rsidR="00507C51" w:rsidRDefault="00507C51" w:rsidP="003948E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960"/>
      <w:gridCol w:w="2690"/>
    </w:tblGrid>
    <w:tr w:rsidR="000E488B" w14:paraId="6D15A11C" w14:textId="77777777" w:rsidTr="00564E22">
      <w:trPr>
        <w:cantSplit/>
        <w:trHeight w:val="432"/>
      </w:trPr>
      <w:tc>
        <w:tcPr>
          <w:tcW w:w="2700" w:type="dxa"/>
          <w:vAlign w:val="center"/>
        </w:tcPr>
        <w:p w14:paraId="2B2FABEC" w14:textId="51EAB3AB" w:rsidR="000E488B" w:rsidRPr="00773A67" w:rsidRDefault="00DC6BAA" w:rsidP="000E488B">
          <w:pPr>
            <w:rPr>
              <w:b/>
              <w:bCs/>
              <w:sz w:val="28"/>
              <w:szCs w:val="28"/>
            </w:rPr>
          </w:pPr>
          <w:r>
            <w:rPr>
              <w:b/>
              <w:bCs/>
            </w:rPr>
            <w:t>Discipline</w:t>
          </w:r>
          <w:r w:rsidR="000E488B" w:rsidRPr="009F1914">
            <w:rPr>
              <w:b/>
              <w:bCs/>
            </w:rPr>
            <w:t xml:space="preserve">: </w:t>
          </w:r>
          <w:sdt>
            <w:sdtPr>
              <w:rPr>
                <w:b/>
                <w:bCs/>
              </w:rPr>
              <w:id w:val="-939758393"/>
              <w:placeholder>
                <w:docPart w:val="DefaultPlaceholder_-1854013438"/>
              </w:placeholder>
              <w:showingPlcHdr/>
              <w:dropDownList>
                <w:listItem w:value="Choose an item."/>
              </w:dropDownList>
            </w:sdtPr>
            <w:sdtContent>
              <w:r w:rsidRPr="00FD7F83">
                <w:rPr>
                  <w:rStyle w:val="PlaceholderText"/>
                </w:rPr>
                <w:t>Choose an item.</w:t>
              </w:r>
            </w:sdtContent>
          </w:sdt>
        </w:p>
      </w:tc>
      <w:tc>
        <w:tcPr>
          <w:tcW w:w="3960" w:type="dxa"/>
          <w:vAlign w:val="center"/>
        </w:tcPr>
        <w:p w14:paraId="5EE34A5C" w14:textId="10D5D786" w:rsidR="000E488B" w:rsidRDefault="00C02018" w:rsidP="000E488B">
          <w:pPr>
            <w:rPr>
              <w:b/>
              <w:bCs/>
            </w:rPr>
          </w:pPr>
          <w:r>
            <w:rPr>
              <w:b/>
              <w:bCs/>
            </w:rPr>
            <w:t>Room/Unit</w:t>
          </w:r>
          <w:r w:rsidR="000E488B">
            <w:rPr>
              <w:b/>
              <w:bCs/>
            </w:rPr>
            <w:t xml:space="preserve">: </w:t>
          </w:r>
          <w:sdt>
            <w:sdtPr>
              <w:rPr>
                <w:b/>
                <w:bCs/>
              </w:rPr>
              <w:id w:val="1080259595"/>
              <w:placeholder>
                <w:docPart w:val="685F8A5F58C743C0BB9B94A78EA39EAD"/>
              </w:placeholder>
              <w:showingPlcHdr/>
            </w:sdtPr>
            <w:sdtContent>
              <w:r w:rsidR="000E488B" w:rsidRPr="00FD7F83">
                <w:rPr>
                  <w:rStyle w:val="PlaceholderText"/>
                </w:rPr>
                <w:t>Click or tap here to enter text.</w:t>
              </w:r>
            </w:sdtContent>
          </w:sdt>
        </w:p>
      </w:tc>
      <w:tc>
        <w:tcPr>
          <w:tcW w:w="2690" w:type="dxa"/>
          <w:vAlign w:val="center"/>
        </w:tcPr>
        <w:p w14:paraId="50A88C27" w14:textId="628CC170" w:rsidR="000E488B" w:rsidRDefault="00DC6BAA" w:rsidP="000E488B">
          <w:pPr>
            <w:rPr>
              <w:b/>
              <w:bCs/>
            </w:rPr>
          </w:pPr>
          <w:r>
            <w:rPr>
              <w:b/>
              <w:bCs/>
            </w:rPr>
            <w:t>Year</w:t>
          </w:r>
          <w:r w:rsidR="000E488B">
            <w:rPr>
              <w:b/>
              <w:bCs/>
            </w:rPr>
            <w:t xml:space="preserve">: </w:t>
          </w:r>
          <w:sdt>
            <w:sdtPr>
              <w:rPr>
                <w:b/>
                <w:bCs/>
              </w:rPr>
              <w:id w:val="563614358"/>
              <w:placeholder>
                <w:docPart w:val="F2D288A781F44CC7B241DF54BD0BD890"/>
              </w:placeholder>
              <w:showingPlcHdr/>
              <w:date>
                <w:dateFormat w:val="M/d/yyyy"/>
                <w:lid w:val="en-US"/>
                <w:storeMappedDataAs w:val="dateTime"/>
                <w:calendar w:val="gregorian"/>
              </w:date>
            </w:sdtPr>
            <w:sdtContent>
              <w:r w:rsidR="000E488B" w:rsidRPr="00FD7F83">
                <w:rPr>
                  <w:rStyle w:val="PlaceholderText"/>
                </w:rPr>
                <w:t>Click or tap to enter a date.</w:t>
              </w:r>
            </w:sdtContent>
          </w:sdt>
        </w:p>
      </w:tc>
    </w:tr>
  </w:tbl>
  <w:p w14:paraId="69D8DDFA" w14:textId="77777777" w:rsidR="000E488B" w:rsidRDefault="000E488B" w:rsidP="00394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413EC"/>
    <w:rsid w:val="00041F73"/>
    <w:rsid w:val="000B605D"/>
    <w:rsid w:val="000D3B04"/>
    <w:rsid w:val="000D7428"/>
    <w:rsid w:val="000E488B"/>
    <w:rsid w:val="00167B4A"/>
    <w:rsid w:val="002B193A"/>
    <w:rsid w:val="003948EC"/>
    <w:rsid w:val="003C41F2"/>
    <w:rsid w:val="003E6C36"/>
    <w:rsid w:val="004015B7"/>
    <w:rsid w:val="00453011"/>
    <w:rsid w:val="00455D9E"/>
    <w:rsid w:val="005056A2"/>
    <w:rsid w:val="00507C51"/>
    <w:rsid w:val="005465EC"/>
    <w:rsid w:val="00564E22"/>
    <w:rsid w:val="005A1AE5"/>
    <w:rsid w:val="005E0BC2"/>
    <w:rsid w:val="00641840"/>
    <w:rsid w:val="006B38CF"/>
    <w:rsid w:val="00722C87"/>
    <w:rsid w:val="00735EF5"/>
    <w:rsid w:val="0075052A"/>
    <w:rsid w:val="007643F6"/>
    <w:rsid w:val="00773A67"/>
    <w:rsid w:val="007B1067"/>
    <w:rsid w:val="007E5B41"/>
    <w:rsid w:val="007E78F0"/>
    <w:rsid w:val="007F46D4"/>
    <w:rsid w:val="008B6365"/>
    <w:rsid w:val="00907D26"/>
    <w:rsid w:val="00940267"/>
    <w:rsid w:val="009C2317"/>
    <w:rsid w:val="009E404B"/>
    <w:rsid w:val="009F1914"/>
    <w:rsid w:val="00A12F3B"/>
    <w:rsid w:val="00A93901"/>
    <w:rsid w:val="00AD08C4"/>
    <w:rsid w:val="00B02B7A"/>
    <w:rsid w:val="00B74643"/>
    <w:rsid w:val="00BE7917"/>
    <w:rsid w:val="00C02018"/>
    <w:rsid w:val="00C3654B"/>
    <w:rsid w:val="00C76AFC"/>
    <w:rsid w:val="00D15D38"/>
    <w:rsid w:val="00DC6BAA"/>
    <w:rsid w:val="00DD6DA7"/>
    <w:rsid w:val="00EB171F"/>
    <w:rsid w:val="00EC0032"/>
    <w:rsid w:val="00EC38FE"/>
    <w:rsid w:val="00F2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 w:type="table" w:styleId="GridTable5Dark-Accent5">
    <w:name w:val="Grid Table 5 Dark Accent 5"/>
    <w:basedOn w:val="TableNormal"/>
    <w:uiPriority w:val="50"/>
    <w:rsid w:val="00DC6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102C6C8-944C-4432-B6FB-426808304423}"/>
      </w:docPartPr>
      <w:docPartBody>
        <w:p w:rsidR="00E203F4" w:rsidRDefault="00C019A4">
          <w:r w:rsidRPr="00FD7F83">
            <w:rPr>
              <w:rStyle w:val="PlaceholderText"/>
            </w:rPr>
            <w:t>Choose an item.</w:t>
          </w:r>
        </w:p>
      </w:docPartBody>
    </w:docPart>
    <w:docPart>
      <w:docPartPr>
        <w:name w:val="685F8A5F58C743C0BB9B94A78EA39EAD"/>
        <w:category>
          <w:name w:val="General"/>
          <w:gallery w:val="placeholder"/>
        </w:category>
        <w:types>
          <w:type w:val="bbPlcHdr"/>
        </w:types>
        <w:behaviors>
          <w:behavior w:val="content"/>
        </w:behaviors>
        <w:guid w:val="{73DAD21D-C315-49FD-ABF2-145BB39FD878}"/>
      </w:docPartPr>
      <w:docPartBody>
        <w:p w:rsidR="00E203F4" w:rsidRDefault="00C019A4" w:rsidP="00C019A4">
          <w:pPr>
            <w:pStyle w:val="685F8A5F58C743C0BB9B94A78EA39EAD"/>
          </w:pPr>
          <w:r w:rsidRPr="00FD7F83">
            <w:rPr>
              <w:rStyle w:val="PlaceholderText"/>
            </w:rPr>
            <w:t>Click or tap here to enter text.</w:t>
          </w:r>
        </w:p>
      </w:docPartBody>
    </w:docPart>
    <w:docPart>
      <w:docPartPr>
        <w:name w:val="F2D288A781F44CC7B241DF54BD0BD890"/>
        <w:category>
          <w:name w:val="General"/>
          <w:gallery w:val="placeholder"/>
        </w:category>
        <w:types>
          <w:type w:val="bbPlcHdr"/>
        </w:types>
        <w:behaviors>
          <w:behavior w:val="content"/>
        </w:behaviors>
        <w:guid w:val="{D1D2E9D0-BC7A-4B57-98CA-CE90F8FC072C}"/>
      </w:docPartPr>
      <w:docPartBody>
        <w:p w:rsidR="00E203F4" w:rsidRDefault="00C019A4" w:rsidP="00C019A4">
          <w:pPr>
            <w:pStyle w:val="F2D288A781F44CC7B241DF54BD0BD890"/>
          </w:pPr>
          <w:r w:rsidRPr="00FD7F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7E14FC"/>
    <w:rsid w:val="00834D4A"/>
    <w:rsid w:val="009F1A45"/>
    <w:rsid w:val="00A51147"/>
    <w:rsid w:val="00C019A4"/>
    <w:rsid w:val="00D900F5"/>
    <w:rsid w:val="00E2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9A4"/>
    <w:rPr>
      <w:color w:val="666666"/>
    </w:rPr>
  </w:style>
  <w:style w:type="paragraph" w:customStyle="1" w:styleId="685F8A5F58C743C0BB9B94A78EA39EAD">
    <w:name w:val="685F8A5F58C743C0BB9B94A78EA39EAD"/>
    <w:rsid w:val="00C019A4"/>
  </w:style>
  <w:style w:type="paragraph" w:customStyle="1" w:styleId="F2D288A781F44CC7B241DF54BD0BD890">
    <w:name w:val="F2D288A781F44CC7B241DF54BD0BD890"/>
    <w:rsid w:val="00C01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FD07030C-5282-453C-8E12-6597ACD137CB}"/>
</file>

<file path=customXml/itemProps3.xml><?xml version="1.0" encoding="utf-8"?>
<ds:datastoreItem xmlns:ds="http://schemas.openxmlformats.org/officeDocument/2006/customXml" ds:itemID="{D76870C4-5A98-4CC8-BE9C-5835B89271F6}"/>
</file>

<file path=customXml/itemProps4.xml><?xml version="1.0" encoding="utf-8"?>
<ds:datastoreItem xmlns:ds="http://schemas.openxmlformats.org/officeDocument/2006/customXml" ds:itemID="{4ABC4698-0319-4243-B635-50B441472901}"/>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6</cp:revision>
  <dcterms:created xsi:type="dcterms:W3CDTF">2024-02-28T20:01:00Z</dcterms:created>
  <dcterms:modified xsi:type="dcterms:W3CDTF">2024-02-28T20:46:00Z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