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2338F" w14:textId="074FFB5E" w:rsidR="00297069" w:rsidRPr="00297069" w:rsidRDefault="00297069" w:rsidP="005412B6">
      <w:pPr>
        <w:jc w:val="center"/>
        <w:rPr>
          <w:rFonts w:ascii="Arial Rounded MT Bold" w:hAnsi="Arial Rounded MT Bold" w:cs="Times New Roman"/>
          <w:color w:val="FF0000"/>
          <w:sz w:val="32"/>
          <w:szCs w:val="32"/>
        </w:rPr>
      </w:pPr>
      <w:r w:rsidRPr="00297069">
        <w:rPr>
          <w:rFonts w:ascii="Arial Rounded MT Bold" w:hAnsi="Arial Rounded MT Bold" w:cs="Times New Roman"/>
          <w:color w:val="FF0000"/>
          <w:sz w:val="32"/>
          <w:szCs w:val="32"/>
        </w:rPr>
        <w:t xml:space="preserve">ASCLD </w:t>
      </w:r>
      <w:r w:rsidR="00BA3931">
        <w:rPr>
          <w:rFonts w:ascii="Arial Rounded MT Bold" w:hAnsi="Arial Rounded MT Bold" w:cs="Times New Roman"/>
          <w:color w:val="FF0000"/>
          <w:sz w:val="32"/>
          <w:szCs w:val="32"/>
        </w:rPr>
        <w:t xml:space="preserve">FRC </w:t>
      </w:r>
      <w:r w:rsidRPr="00297069">
        <w:rPr>
          <w:rFonts w:ascii="Arial Rounded MT Bold" w:hAnsi="Arial Rounded MT Bold" w:cs="Times New Roman"/>
          <w:color w:val="FF0000"/>
          <w:sz w:val="32"/>
          <w:szCs w:val="32"/>
        </w:rPr>
        <w:t>Innovation Award</w:t>
      </w:r>
      <w:r w:rsidR="007060FF">
        <w:rPr>
          <w:rFonts w:ascii="Arial Rounded MT Bold" w:hAnsi="Arial Rounded MT Bold" w:cs="Times New Roman"/>
          <w:color w:val="FF0000"/>
          <w:sz w:val="32"/>
          <w:szCs w:val="32"/>
        </w:rPr>
        <w:t xml:space="preserve"> 20</w:t>
      </w:r>
      <w:r w:rsidR="006C6FDF">
        <w:rPr>
          <w:rFonts w:ascii="Arial Rounded MT Bold" w:hAnsi="Arial Rounded MT Bold" w:cs="Times New Roman"/>
          <w:color w:val="FF0000"/>
          <w:sz w:val="32"/>
          <w:szCs w:val="32"/>
        </w:rPr>
        <w:t>2</w:t>
      </w:r>
      <w:r w:rsidR="00C0770D">
        <w:rPr>
          <w:rFonts w:ascii="Arial Rounded MT Bold" w:hAnsi="Arial Rounded MT Bold" w:cs="Times New Roman"/>
          <w:color w:val="FF0000"/>
          <w:sz w:val="32"/>
          <w:szCs w:val="32"/>
        </w:rPr>
        <w:t>3</w:t>
      </w:r>
    </w:p>
    <w:p w14:paraId="6DBAE041" w14:textId="1129033D" w:rsidR="00FF339C" w:rsidRPr="00FF339C" w:rsidRDefault="00C52B2B" w:rsidP="0074089C">
      <w:pPr>
        <w:jc w:val="center"/>
        <w:rPr>
          <w:rFonts w:ascii="Times New Roman" w:hAnsi="Times New Roman" w:cs="Times New Roman"/>
          <w:b/>
        </w:rPr>
      </w:pPr>
      <w:r>
        <w:rPr>
          <w:rFonts w:ascii="Arial Rounded MT Bold" w:hAnsi="Arial Rounded MT Bold" w:cs="Times New Roman"/>
          <w:noProof/>
          <w:color w:val="FF0000"/>
          <w:sz w:val="32"/>
          <w:szCs w:val="32"/>
        </w:rPr>
        <w:drawing>
          <wp:inline distT="0" distB="0" distL="0" distR="0" wp14:anchorId="1B547143" wp14:editId="59D51653">
            <wp:extent cx="1855611" cy="1670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arrow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766" cy="167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A174C" w14:textId="2D34F08D" w:rsidR="00FF339C" w:rsidRPr="00FF339C" w:rsidRDefault="00FF339C" w:rsidP="0074089C">
      <w:pPr>
        <w:jc w:val="center"/>
        <w:rPr>
          <w:rFonts w:ascii="Times New Roman" w:hAnsi="Times New Roman" w:cs="Times New Roman"/>
          <w:b/>
        </w:rPr>
      </w:pPr>
    </w:p>
    <w:p w14:paraId="588C09BC" w14:textId="5EC66297" w:rsidR="00297069" w:rsidRDefault="00297069" w:rsidP="005F5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Forensic Research Committee of the American Society of Crime Laboratory Directors announce</w:t>
      </w:r>
      <w:r w:rsidR="007060F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bookmarkStart w:id="0" w:name="_GoBack"/>
      <w:bookmarkEnd w:id="0"/>
      <w:r w:rsidRPr="00297069">
        <w:rPr>
          <w:rFonts w:ascii="Times New Roman" w:hAnsi="Times New Roman" w:cs="Times New Roman"/>
          <w:b/>
          <w:color w:val="FF0000"/>
          <w:sz w:val="28"/>
          <w:szCs w:val="28"/>
        </w:rPr>
        <w:t>Innovation Award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60FF">
        <w:rPr>
          <w:rFonts w:ascii="Times New Roman" w:hAnsi="Times New Roman" w:cs="Times New Roman"/>
          <w:sz w:val="28"/>
          <w:szCs w:val="28"/>
        </w:rPr>
        <w:t xml:space="preserve">  The </w:t>
      </w:r>
      <w:r w:rsidR="00B31D95">
        <w:rPr>
          <w:rFonts w:ascii="Times New Roman" w:hAnsi="Times New Roman" w:cs="Times New Roman"/>
          <w:sz w:val="28"/>
          <w:szCs w:val="28"/>
        </w:rPr>
        <w:t>goal</w:t>
      </w:r>
      <w:r w:rsidR="007060FF">
        <w:rPr>
          <w:rFonts w:ascii="Times New Roman" w:hAnsi="Times New Roman" w:cs="Times New Roman"/>
          <w:sz w:val="28"/>
          <w:szCs w:val="28"/>
        </w:rPr>
        <w:t xml:space="preserve"> of the award is to </w:t>
      </w:r>
      <w:r w:rsidR="00A474B0">
        <w:rPr>
          <w:rFonts w:ascii="Times New Roman" w:hAnsi="Times New Roman" w:cs="Times New Roman"/>
          <w:sz w:val="28"/>
          <w:szCs w:val="28"/>
        </w:rPr>
        <w:t xml:space="preserve">recognize </w:t>
      </w:r>
      <w:r w:rsidR="002B1900">
        <w:rPr>
          <w:rFonts w:ascii="Times New Roman" w:hAnsi="Times New Roman" w:cs="Times New Roman"/>
          <w:sz w:val="28"/>
          <w:szCs w:val="28"/>
        </w:rPr>
        <w:t xml:space="preserve">activities highlighting </w:t>
      </w:r>
      <w:r w:rsidR="00A474B0">
        <w:rPr>
          <w:rFonts w:ascii="Times New Roman" w:hAnsi="Times New Roman" w:cs="Times New Roman"/>
          <w:sz w:val="28"/>
          <w:szCs w:val="28"/>
        </w:rPr>
        <w:t xml:space="preserve">new technologies, protocols, </w:t>
      </w:r>
      <w:r w:rsidR="002B1900">
        <w:rPr>
          <w:rFonts w:ascii="Times New Roman" w:hAnsi="Times New Roman" w:cs="Times New Roman"/>
          <w:sz w:val="28"/>
          <w:szCs w:val="28"/>
        </w:rPr>
        <w:t>or</w:t>
      </w:r>
      <w:r w:rsidR="00A474B0">
        <w:rPr>
          <w:rFonts w:ascii="Times New Roman" w:hAnsi="Times New Roman" w:cs="Times New Roman"/>
          <w:sz w:val="28"/>
          <w:szCs w:val="28"/>
        </w:rPr>
        <w:t xml:space="preserve"> tools that impact the operational forensic science laboratory</w:t>
      </w:r>
      <w:r w:rsidR="006F437A">
        <w:rPr>
          <w:rFonts w:ascii="Times New Roman" w:hAnsi="Times New Roman" w:cs="Times New Roman"/>
          <w:sz w:val="28"/>
          <w:szCs w:val="28"/>
        </w:rPr>
        <w:t>.</w:t>
      </w:r>
      <w:r w:rsidR="002A622B">
        <w:rPr>
          <w:rFonts w:ascii="Times New Roman" w:hAnsi="Times New Roman" w:cs="Times New Roman"/>
          <w:sz w:val="28"/>
          <w:szCs w:val="28"/>
        </w:rPr>
        <w:t xml:space="preserve">  </w:t>
      </w:r>
      <w:r w:rsidR="005E05A8">
        <w:rPr>
          <w:rFonts w:ascii="Times New Roman" w:hAnsi="Times New Roman" w:cs="Times New Roman"/>
          <w:sz w:val="28"/>
          <w:szCs w:val="28"/>
        </w:rPr>
        <w:t xml:space="preserve">    </w:t>
      </w:r>
      <w:r w:rsidR="00C367A4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5639D3E" w14:textId="4E895F5B" w:rsidR="0096036C" w:rsidRDefault="0096036C" w:rsidP="005F55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43B74" w14:textId="31693B94" w:rsidR="0096036C" w:rsidRPr="006E6A89" w:rsidRDefault="0096036C" w:rsidP="005F55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3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Award: </w:t>
      </w:r>
      <w:r w:rsidR="00DF2337">
        <w:rPr>
          <w:rFonts w:ascii="Times New Roman" w:hAnsi="Times New Roman" w:cs="Times New Roman"/>
          <w:sz w:val="28"/>
          <w:szCs w:val="28"/>
        </w:rPr>
        <w:t xml:space="preserve">the winner will be recognized </w:t>
      </w:r>
      <w:r w:rsidR="005C3ADC">
        <w:rPr>
          <w:rFonts w:ascii="Times New Roman" w:hAnsi="Times New Roman" w:cs="Times New Roman"/>
          <w:sz w:val="28"/>
          <w:szCs w:val="28"/>
        </w:rPr>
        <w:t xml:space="preserve">at the </w:t>
      </w:r>
      <w:r w:rsidR="00AE2084">
        <w:rPr>
          <w:rFonts w:ascii="Times New Roman" w:hAnsi="Times New Roman" w:cs="Times New Roman"/>
          <w:sz w:val="28"/>
          <w:szCs w:val="28"/>
        </w:rPr>
        <w:t>202</w:t>
      </w:r>
      <w:r w:rsidR="00C0770D">
        <w:rPr>
          <w:rFonts w:ascii="Times New Roman" w:hAnsi="Times New Roman" w:cs="Times New Roman"/>
          <w:sz w:val="28"/>
          <w:szCs w:val="28"/>
        </w:rPr>
        <w:t>3</w:t>
      </w:r>
      <w:r w:rsidR="00AE2084">
        <w:rPr>
          <w:rFonts w:ascii="Times New Roman" w:hAnsi="Times New Roman" w:cs="Times New Roman"/>
          <w:sz w:val="28"/>
          <w:szCs w:val="28"/>
        </w:rPr>
        <w:t xml:space="preserve"> </w:t>
      </w:r>
      <w:r w:rsidR="00DF2337">
        <w:rPr>
          <w:rFonts w:ascii="Times New Roman" w:hAnsi="Times New Roman" w:cs="Times New Roman"/>
          <w:sz w:val="28"/>
          <w:szCs w:val="28"/>
        </w:rPr>
        <w:t xml:space="preserve">ASCLD Annual Symposium and will receive a plaque.  </w:t>
      </w:r>
      <w:r w:rsidR="00040BBD">
        <w:rPr>
          <w:rFonts w:ascii="Times New Roman" w:hAnsi="Times New Roman" w:cs="Times New Roman"/>
          <w:sz w:val="28"/>
          <w:szCs w:val="28"/>
        </w:rPr>
        <w:t xml:space="preserve">The awardee will </w:t>
      </w:r>
      <w:r w:rsidR="00040BBD" w:rsidRPr="00040BBD">
        <w:rPr>
          <w:rFonts w:ascii="Times New Roman" w:hAnsi="Times New Roman" w:cs="Times New Roman"/>
          <w:sz w:val="28"/>
          <w:szCs w:val="28"/>
        </w:rPr>
        <w:t xml:space="preserve">receive an individualized electronic </w:t>
      </w:r>
      <w:r w:rsidR="00040BBD">
        <w:rPr>
          <w:rFonts w:ascii="Times New Roman" w:hAnsi="Times New Roman" w:cs="Times New Roman"/>
          <w:sz w:val="28"/>
          <w:szCs w:val="28"/>
        </w:rPr>
        <w:t>a</w:t>
      </w:r>
      <w:r w:rsidR="00040BBD" w:rsidRPr="00040BBD">
        <w:rPr>
          <w:rFonts w:ascii="Times New Roman" w:hAnsi="Times New Roman" w:cs="Times New Roman"/>
          <w:sz w:val="28"/>
          <w:szCs w:val="28"/>
        </w:rPr>
        <w:t>ward icon that can be use on letterhead, reports, e-mail signatures, etc.</w:t>
      </w:r>
    </w:p>
    <w:p w14:paraId="32386F93" w14:textId="3573E2C0" w:rsidR="00297069" w:rsidRDefault="00297069" w:rsidP="005F55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D698A1" w14:textId="4549A9C2" w:rsidR="00216918" w:rsidRPr="003E0144" w:rsidRDefault="00297069" w:rsidP="005F557A">
      <w:pPr>
        <w:jc w:val="both"/>
        <w:rPr>
          <w:rFonts w:ascii="Times New Roman" w:hAnsi="Times New Roman" w:cs="Times New Roman"/>
          <w:sz w:val="28"/>
          <w:szCs w:val="28"/>
        </w:rPr>
      </w:pPr>
      <w:r w:rsidRPr="00B31D95">
        <w:rPr>
          <w:rFonts w:ascii="Times New Roman" w:hAnsi="Times New Roman" w:cs="Times New Roman"/>
          <w:b/>
          <w:color w:val="FF0000"/>
          <w:sz w:val="28"/>
          <w:szCs w:val="28"/>
        </w:rPr>
        <w:t>Eligibility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16918" w:rsidRPr="003E0144">
        <w:rPr>
          <w:rFonts w:ascii="Times New Roman" w:hAnsi="Times New Roman" w:cs="Times New Roman"/>
          <w:sz w:val="28"/>
          <w:szCs w:val="28"/>
        </w:rPr>
        <w:t xml:space="preserve">open to scientists from all disciplines </w:t>
      </w:r>
      <w:r w:rsidR="00827BBF">
        <w:rPr>
          <w:rFonts w:ascii="Times New Roman" w:hAnsi="Times New Roman" w:cs="Times New Roman"/>
          <w:sz w:val="28"/>
          <w:szCs w:val="28"/>
        </w:rPr>
        <w:t xml:space="preserve">such as </w:t>
      </w:r>
      <w:r w:rsidR="00216918" w:rsidRPr="003E0144">
        <w:rPr>
          <w:rFonts w:ascii="Times New Roman" w:eastAsia="Times New Roman" w:hAnsi="Times New Roman" w:cs="Times New Roman"/>
          <w:sz w:val="28"/>
          <w:szCs w:val="28"/>
        </w:rPr>
        <w:t>Bio/DNA, drug chemistry, toxicology, fingerprints, questioned documents, trace/microscopy, firearms/</w:t>
      </w:r>
      <w:proofErr w:type="spellStart"/>
      <w:r w:rsidR="00216918" w:rsidRPr="003E0144">
        <w:rPr>
          <w:rFonts w:ascii="Times New Roman" w:eastAsia="Times New Roman" w:hAnsi="Times New Roman" w:cs="Times New Roman"/>
          <w:sz w:val="28"/>
          <w:szCs w:val="28"/>
        </w:rPr>
        <w:t>toolmarks</w:t>
      </w:r>
      <w:proofErr w:type="spellEnd"/>
      <w:r w:rsidR="00216918" w:rsidRPr="003E0144">
        <w:rPr>
          <w:rFonts w:ascii="Times New Roman" w:hAnsi="Times New Roman" w:cs="Times New Roman"/>
          <w:sz w:val="28"/>
          <w:szCs w:val="28"/>
        </w:rPr>
        <w:t xml:space="preserve">, </w:t>
      </w:r>
      <w:r w:rsidR="00827BBF">
        <w:rPr>
          <w:rFonts w:ascii="Times New Roman" w:hAnsi="Times New Roman" w:cs="Times New Roman"/>
          <w:sz w:val="28"/>
          <w:szCs w:val="28"/>
        </w:rPr>
        <w:t>and digital/multimedia sciences</w:t>
      </w:r>
      <w:r w:rsidR="00216918" w:rsidRPr="003E0144">
        <w:rPr>
          <w:rFonts w:ascii="Times New Roman" w:hAnsi="Times New Roman" w:cs="Times New Roman"/>
          <w:sz w:val="28"/>
          <w:szCs w:val="28"/>
        </w:rPr>
        <w:t xml:space="preserve"> in operational forensic laboratories.   The </w:t>
      </w:r>
      <w:r w:rsidR="00A474B0">
        <w:rPr>
          <w:rFonts w:ascii="Times New Roman" w:hAnsi="Times New Roman" w:cs="Times New Roman"/>
          <w:sz w:val="28"/>
          <w:szCs w:val="28"/>
        </w:rPr>
        <w:t>activity should have been completed within p</w:t>
      </w:r>
      <w:r w:rsidR="00216918" w:rsidRPr="003E0144">
        <w:rPr>
          <w:rFonts w:ascii="Times New Roman" w:hAnsi="Times New Roman" w:cs="Times New Roman"/>
          <w:sz w:val="28"/>
          <w:szCs w:val="28"/>
        </w:rPr>
        <w:t>ast 2 years</w:t>
      </w:r>
      <w:r w:rsidR="00040BBD">
        <w:rPr>
          <w:rFonts w:ascii="Times New Roman" w:hAnsi="Times New Roman" w:cs="Times New Roman"/>
          <w:sz w:val="28"/>
          <w:szCs w:val="28"/>
        </w:rPr>
        <w:t>.</w:t>
      </w:r>
    </w:p>
    <w:p w14:paraId="20AA0479" w14:textId="2ED68AE0" w:rsidR="00216918" w:rsidRPr="003E0144" w:rsidRDefault="00216918" w:rsidP="005F55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EBDEAB" w14:textId="30973EC2" w:rsidR="0096036C" w:rsidRPr="0096036C" w:rsidRDefault="003E0144" w:rsidP="005F5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</w:t>
      </w:r>
      <w:r w:rsidR="0096036C" w:rsidRPr="0096036C">
        <w:rPr>
          <w:rFonts w:ascii="Times New Roman" w:hAnsi="Times New Roman" w:cs="Times New Roman"/>
          <w:b/>
          <w:color w:val="FF0000"/>
          <w:sz w:val="28"/>
          <w:szCs w:val="28"/>
        </w:rPr>
        <w:t>riteria</w:t>
      </w:r>
      <w:r w:rsidR="00A474B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14:paraId="69BBB4E3" w14:textId="75262CF7" w:rsidR="00791F68" w:rsidRPr="00791F68" w:rsidRDefault="00791F68" w:rsidP="005F557A">
      <w:pPr>
        <w:jc w:val="both"/>
        <w:rPr>
          <w:rFonts w:ascii="Times New Roman" w:hAnsi="Times New Roman" w:cs="Times New Roman"/>
          <w:sz w:val="28"/>
          <w:szCs w:val="28"/>
        </w:rPr>
      </w:pPr>
      <w:r w:rsidRPr="00791F68">
        <w:rPr>
          <w:rFonts w:ascii="Times New Roman" w:hAnsi="Times New Roman" w:cs="Times New Roman"/>
          <w:sz w:val="28"/>
          <w:szCs w:val="28"/>
        </w:rPr>
        <w:t>1)  innovative methods, tools, and technological approaches that contribute to a forensic science discipline (</w:t>
      </w:r>
      <w:r w:rsidRPr="00791F68">
        <w:rPr>
          <w:rFonts w:ascii="Times New Roman" w:eastAsia="Times New Roman" w:hAnsi="Times New Roman" w:cs="Times New Roman"/>
          <w:sz w:val="28"/>
          <w:szCs w:val="28"/>
        </w:rPr>
        <w:t>Bio/DNA, drug chemistry, toxicology, fingerprints, questioned documents, trace/microscopy, firearms/</w:t>
      </w:r>
      <w:proofErr w:type="spellStart"/>
      <w:r w:rsidRPr="00791F68">
        <w:rPr>
          <w:rFonts w:ascii="Times New Roman" w:eastAsia="Times New Roman" w:hAnsi="Times New Roman" w:cs="Times New Roman"/>
          <w:sz w:val="28"/>
          <w:szCs w:val="28"/>
        </w:rPr>
        <w:t>toolmarks</w:t>
      </w:r>
      <w:proofErr w:type="spellEnd"/>
      <w:r w:rsidRPr="00791F68">
        <w:rPr>
          <w:rFonts w:ascii="Times New Roman" w:hAnsi="Times New Roman" w:cs="Times New Roman"/>
          <w:sz w:val="28"/>
          <w:szCs w:val="28"/>
        </w:rPr>
        <w:t>, other)</w:t>
      </w:r>
    </w:p>
    <w:p w14:paraId="61174DFE" w14:textId="0CEAEF42" w:rsidR="00791F68" w:rsidRPr="00791F68" w:rsidRDefault="00791F68" w:rsidP="005F557A">
      <w:pPr>
        <w:jc w:val="both"/>
        <w:rPr>
          <w:rFonts w:ascii="Times New Roman" w:hAnsi="Times New Roman" w:cs="Times New Roman"/>
          <w:sz w:val="28"/>
          <w:szCs w:val="28"/>
        </w:rPr>
      </w:pPr>
      <w:r w:rsidRPr="00791F68">
        <w:rPr>
          <w:rFonts w:ascii="Times New Roman" w:hAnsi="Times New Roman" w:cs="Times New Roman"/>
          <w:sz w:val="28"/>
          <w:szCs w:val="28"/>
        </w:rPr>
        <w:t xml:space="preserve">2) the activity has the potential to improve the practice of forensic science </w:t>
      </w:r>
    </w:p>
    <w:p w14:paraId="5617E7D5" w14:textId="7BE8818B" w:rsidR="00791F68" w:rsidRDefault="00791F68" w:rsidP="005F557A">
      <w:pPr>
        <w:jc w:val="both"/>
        <w:rPr>
          <w:rFonts w:ascii="Times New Roman" w:hAnsi="Times New Roman" w:cs="Times New Roman"/>
          <w:sz w:val="28"/>
          <w:szCs w:val="28"/>
        </w:rPr>
      </w:pPr>
      <w:r w:rsidRPr="00791F68">
        <w:rPr>
          <w:rFonts w:ascii="Times New Roman" w:hAnsi="Times New Roman" w:cs="Times New Roman"/>
          <w:sz w:val="28"/>
          <w:szCs w:val="28"/>
        </w:rPr>
        <w:t xml:space="preserve">3) the activity has touch points to the ASCLD/FRC needs list </w:t>
      </w:r>
      <w:r w:rsidR="00C52B2B">
        <w:rPr>
          <w:rFonts w:ascii="Times New Roman" w:hAnsi="Times New Roman" w:cs="Times New Roman"/>
          <w:sz w:val="28"/>
          <w:szCs w:val="28"/>
        </w:rPr>
        <w:t>(</w:t>
      </w:r>
      <w:r w:rsidR="00C52B2B" w:rsidRPr="00C52B2B">
        <w:rPr>
          <w:rFonts w:ascii="Times New Roman" w:hAnsi="Times New Roman" w:cs="Times New Roman"/>
          <w:sz w:val="28"/>
          <w:szCs w:val="28"/>
        </w:rPr>
        <w:t>https://www.ascld.org/wp-content/uploads/2021/12/ASCLD-Research-Priority-Areas-2022-2024.pdf</w:t>
      </w:r>
      <w:r w:rsidR="00C52B2B">
        <w:rPr>
          <w:rFonts w:ascii="Times New Roman" w:hAnsi="Times New Roman" w:cs="Times New Roman"/>
          <w:sz w:val="28"/>
          <w:szCs w:val="28"/>
        </w:rPr>
        <w:t>)</w:t>
      </w:r>
    </w:p>
    <w:p w14:paraId="2337B3CD" w14:textId="299173EC" w:rsidR="006C6FDF" w:rsidRDefault="00D50E1D" w:rsidP="005F5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Note: </w:t>
      </w:r>
      <w:r w:rsidR="006C6FDF" w:rsidRPr="006C6FDF">
        <w:rPr>
          <w:rFonts w:ascii="Times New Roman" w:hAnsi="Times New Roman" w:cs="Times New Roman"/>
          <w:sz w:val="28"/>
          <w:szCs w:val="28"/>
        </w:rPr>
        <w:t>works that have been published in the peer-reviewed literature will receive favorable review</w:t>
      </w:r>
    </w:p>
    <w:p w14:paraId="04E7C0D7" w14:textId="17D39F79" w:rsidR="00791F68" w:rsidRPr="00791F68" w:rsidRDefault="00791F68" w:rsidP="00791F68">
      <w:pPr>
        <w:rPr>
          <w:rFonts w:ascii="Times New Roman" w:hAnsi="Times New Roman" w:cs="Times New Roman"/>
          <w:sz w:val="28"/>
          <w:szCs w:val="28"/>
        </w:rPr>
      </w:pPr>
    </w:p>
    <w:p w14:paraId="10A7F2BD" w14:textId="2D65FE53" w:rsidR="002F1A5A" w:rsidRPr="00791F68" w:rsidRDefault="00BA3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Application </w:t>
      </w:r>
      <w:r w:rsidR="005F557A">
        <w:rPr>
          <w:rFonts w:ascii="Times New Roman" w:hAnsi="Times New Roman" w:cs="Times New Roman"/>
          <w:b/>
          <w:color w:val="FF0000"/>
          <w:sz w:val="28"/>
          <w:szCs w:val="28"/>
        </w:rPr>
        <w:t>Window</w:t>
      </w:r>
      <w:r w:rsidR="0039435C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96036C" w:rsidRPr="00791F68">
        <w:rPr>
          <w:rFonts w:ascii="Times New Roman" w:hAnsi="Times New Roman" w:cs="Times New Roman"/>
          <w:sz w:val="28"/>
          <w:szCs w:val="28"/>
        </w:rPr>
        <w:t xml:space="preserve"> </w:t>
      </w:r>
      <w:r w:rsidR="00C0770D">
        <w:rPr>
          <w:rFonts w:ascii="Times New Roman" w:hAnsi="Times New Roman" w:cs="Times New Roman"/>
          <w:sz w:val="28"/>
          <w:szCs w:val="28"/>
        </w:rPr>
        <w:t>September 5</w:t>
      </w:r>
      <w:r w:rsidR="00C0770D" w:rsidRPr="00C0770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F557A">
        <w:rPr>
          <w:rFonts w:ascii="Times New Roman" w:hAnsi="Times New Roman" w:cs="Times New Roman"/>
          <w:sz w:val="28"/>
          <w:szCs w:val="28"/>
        </w:rPr>
        <w:t>, 202</w:t>
      </w:r>
      <w:r w:rsidR="00C52B2B">
        <w:rPr>
          <w:rFonts w:ascii="Times New Roman" w:hAnsi="Times New Roman" w:cs="Times New Roman"/>
          <w:sz w:val="28"/>
          <w:szCs w:val="28"/>
        </w:rPr>
        <w:t>2</w:t>
      </w:r>
      <w:r w:rsidR="005F557A">
        <w:rPr>
          <w:rFonts w:ascii="Times New Roman" w:hAnsi="Times New Roman" w:cs="Times New Roman"/>
          <w:sz w:val="28"/>
          <w:szCs w:val="28"/>
        </w:rPr>
        <w:t xml:space="preserve"> - </w:t>
      </w:r>
      <w:r w:rsidR="000C45A2" w:rsidRPr="00791F68">
        <w:rPr>
          <w:rFonts w:ascii="Times New Roman" w:hAnsi="Times New Roman" w:cs="Times New Roman"/>
          <w:sz w:val="28"/>
          <w:szCs w:val="28"/>
        </w:rPr>
        <w:t xml:space="preserve">January </w:t>
      </w:r>
      <w:r w:rsidR="00AE2084">
        <w:rPr>
          <w:rFonts w:ascii="Times New Roman" w:hAnsi="Times New Roman" w:cs="Times New Roman"/>
          <w:sz w:val="28"/>
          <w:szCs w:val="28"/>
        </w:rPr>
        <w:t>20</w:t>
      </w:r>
      <w:r w:rsidR="005F557A" w:rsidRPr="005F557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6036C" w:rsidRPr="00791F68">
        <w:rPr>
          <w:rFonts w:ascii="Times New Roman" w:hAnsi="Times New Roman" w:cs="Times New Roman"/>
          <w:sz w:val="28"/>
          <w:szCs w:val="28"/>
        </w:rPr>
        <w:t>, 20</w:t>
      </w:r>
      <w:r w:rsidR="00040BBD">
        <w:rPr>
          <w:rFonts w:ascii="Times New Roman" w:hAnsi="Times New Roman" w:cs="Times New Roman"/>
          <w:sz w:val="28"/>
          <w:szCs w:val="28"/>
        </w:rPr>
        <w:t>2</w:t>
      </w:r>
      <w:r w:rsidR="00C0770D">
        <w:rPr>
          <w:rFonts w:ascii="Times New Roman" w:hAnsi="Times New Roman" w:cs="Times New Roman"/>
          <w:sz w:val="28"/>
          <w:szCs w:val="28"/>
        </w:rPr>
        <w:t>3</w:t>
      </w:r>
    </w:p>
    <w:p w14:paraId="433B3B7A" w14:textId="77777777" w:rsidR="00040BBD" w:rsidRDefault="00040BB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F7171F5" w14:textId="7D8A71C3" w:rsidR="00C47734" w:rsidRPr="00467816" w:rsidRDefault="00467816">
      <w:pPr>
        <w:rPr>
          <w:rFonts w:ascii="Times New Roman" w:hAnsi="Times New Roman" w:cs="Times New Roman"/>
          <w:b/>
          <w:sz w:val="28"/>
          <w:szCs w:val="28"/>
        </w:rPr>
      </w:pPr>
      <w:r w:rsidRPr="0096036C">
        <w:rPr>
          <w:rFonts w:ascii="Times New Roman" w:hAnsi="Times New Roman" w:cs="Times New Roman"/>
          <w:b/>
          <w:color w:val="FF0000"/>
          <w:sz w:val="28"/>
          <w:szCs w:val="28"/>
        </w:rPr>
        <w:t>Application Process</w:t>
      </w:r>
      <w:r w:rsidRPr="00467816">
        <w:rPr>
          <w:rFonts w:ascii="Times New Roman" w:hAnsi="Times New Roman" w:cs="Times New Roman"/>
          <w:b/>
          <w:sz w:val="28"/>
          <w:szCs w:val="28"/>
        </w:rPr>
        <w:t>:</w:t>
      </w:r>
      <w:r w:rsidR="00220F64" w:rsidRPr="00220F64">
        <w:rPr>
          <w:noProof/>
        </w:rPr>
        <w:t xml:space="preserve"> </w:t>
      </w:r>
    </w:p>
    <w:p w14:paraId="498D7684" w14:textId="65F8219B" w:rsidR="000C59E1" w:rsidRDefault="0096036C" w:rsidP="005E05A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Complete the application, found at </w:t>
      </w:r>
      <w:r w:rsidR="005E05A8" w:rsidRPr="005E05A8">
        <w:rPr>
          <w:rStyle w:val="Hyperlink"/>
          <w:rFonts w:ascii="Times New Roman" w:hAnsi="Times New Roman" w:cs="Times New Roman"/>
          <w:sz w:val="28"/>
          <w:szCs w:val="28"/>
        </w:rPr>
        <w:t>https://www.ascld.org/nominations/</w:t>
      </w:r>
    </w:p>
    <w:p w14:paraId="0430B351" w14:textId="1B41F1E4" w:rsidR="0096036C" w:rsidRDefault="0096036C" w:rsidP="0096036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Include a 1 – </w:t>
      </w:r>
      <w:proofErr w:type="gramStart"/>
      <w:r>
        <w:rPr>
          <w:rFonts w:ascii="Times New Roman" w:hAnsi="Times New Roman" w:cs="Times New Roman"/>
          <w:sz w:val="28"/>
          <w:szCs w:val="28"/>
        </w:rPr>
        <w:t>2 page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description of the research, </w:t>
      </w:r>
      <w:r w:rsidR="005412B6">
        <w:rPr>
          <w:rFonts w:ascii="Times New Roman" w:hAnsi="Times New Roman" w:cs="Times New Roman"/>
          <w:sz w:val="28"/>
          <w:szCs w:val="28"/>
        </w:rPr>
        <w:t>specifically addressing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2B6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criteria</w:t>
      </w:r>
    </w:p>
    <w:p w14:paraId="38FE6931" w14:textId="519D2CFD" w:rsidR="009C53A3" w:rsidRPr="005E05A8" w:rsidRDefault="00C0731B" w:rsidP="003B7EB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0" locked="0" layoutInCell="1" allowOverlap="1" wp14:anchorId="11895162" wp14:editId="595CE3E2">
            <wp:simplePos x="0" y="0"/>
            <wp:positionH relativeFrom="margin">
              <wp:posOffset>6078220</wp:posOffset>
            </wp:positionH>
            <wp:positionV relativeFrom="paragraph">
              <wp:posOffset>306070</wp:posOffset>
            </wp:positionV>
            <wp:extent cx="83820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LD_FRC_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75" t="15806" r="23766" b="16091"/>
                    <a:stretch/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36C" w:rsidRPr="0096036C">
        <w:rPr>
          <w:rFonts w:ascii="Times New Roman" w:hAnsi="Times New Roman" w:cs="Times New Roman"/>
          <w:sz w:val="28"/>
          <w:szCs w:val="28"/>
        </w:rPr>
        <w:t xml:space="preserve">Submit the completed application </w:t>
      </w:r>
      <w:r w:rsidR="00054F53">
        <w:rPr>
          <w:rFonts w:ascii="Times New Roman" w:hAnsi="Times New Roman" w:cs="Times New Roman"/>
          <w:sz w:val="28"/>
          <w:szCs w:val="28"/>
        </w:rPr>
        <w:t>electronically to</w:t>
      </w:r>
      <w:r w:rsidR="00054F53" w:rsidRPr="002B7CD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B7CD0" w:rsidRPr="002B7CD0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ascldfrc@gmail.com</w:t>
        </w:r>
      </w:hyperlink>
    </w:p>
    <w:p w14:paraId="3345C336" w14:textId="3B258769" w:rsidR="00507555" w:rsidRDefault="00C0731B" w:rsidP="00040BB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AD5299C" wp14:editId="762AA26E">
            <wp:simplePos x="0" y="0"/>
            <wp:positionH relativeFrom="margin">
              <wp:posOffset>-440055</wp:posOffset>
            </wp:positionH>
            <wp:positionV relativeFrom="paragraph">
              <wp:posOffset>85725</wp:posOffset>
            </wp:positionV>
            <wp:extent cx="829310" cy="829310"/>
            <wp:effectExtent l="0" t="0" r="889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816" w:rsidRPr="000C59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For </w:t>
      </w:r>
      <w:r w:rsidR="002A622B">
        <w:rPr>
          <w:rFonts w:ascii="Times New Roman" w:hAnsi="Times New Roman" w:cs="Times New Roman"/>
          <w:b/>
          <w:color w:val="FF0000"/>
          <w:sz w:val="28"/>
          <w:szCs w:val="28"/>
        </w:rPr>
        <w:t>additional</w:t>
      </w:r>
      <w:r w:rsidR="00467816" w:rsidRPr="000C59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information:</w:t>
      </w:r>
      <w:r w:rsidR="002A622B" w:rsidRPr="002A622B">
        <w:t xml:space="preserve"> </w:t>
      </w:r>
    </w:p>
    <w:p w14:paraId="63957E01" w14:textId="4DA53CF8" w:rsidR="005A18A5" w:rsidRDefault="003D046A" w:rsidP="00040B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12" w:history="1">
        <w:r w:rsidR="00507555" w:rsidRPr="00691FDC">
          <w:rPr>
            <w:rStyle w:val="Hyperlink"/>
            <w:rFonts w:ascii="Times New Roman" w:hAnsi="Times New Roman" w:cs="Times New Roman"/>
            <w:sz w:val="28"/>
            <w:szCs w:val="28"/>
          </w:rPr>
          <w:t>https://www.ascld.org/forensic-research-committee/</w:t>
        </w:r>
      </w:hyperlink>
    </w:p>
    <w:sectPr w:rsidR="005A18A5" w:rsidSect="00A63B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7B8B2" w14:textId="77777777" w:rsidR="003D046A" w:rsidRDefault="003D046A" w:rsidP="00436145">
      <w:r>
        <w:separator/>
      </w:r>
    </w:p>
  </w:endnote>
  <w:endnote w:type="continuationSeparator" w:id="0">
    <w:p w14:paraId="038CA69B" w14:textId="77777777" w:rsidR="003D046A" w:rsidRDefault="003D046A" w:rsidP="0043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35E4D" w14:textId="77777777" w:rsidR="00436145" w:rsidRDefault="00436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7C777" w14:textId="77777777" w:rsidR="00436145" w:rsidRDefault="004361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16433" w14:textId="77777777" w:rsidR="00436145" w:rsidRDefault="00436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842F2" w14:textId="77777777" w:rsidR="003D046A" w:rsidRDefault="003D046A" w:rsidP="00436145">
      <w:r>
        <w:separator/>
      </w:r>
    </w:p>
  </w:footnote>
  <w:footnote w:type="continuationSeparator" w:id="0">
    <w:p w14:paraId="0DE4D879" w14:textId="77777777" w:rsidR="003D046A" w:rsidRDefault="003D046A" w:rsidP="00436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640A3" w14:textId="77777777" w:rsidR="00436145" w:rsidRDefault="00436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981B6" w14:textId="77777777" w:rsidR="00436145" w:rsidRDefault="004361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846A2" w14:textId="77777777" w:rsidR="00436145" w:rsidRDefault="00436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41871"/>
    <w:multiLevelType w:val="hybridMultilevel"/>
    <w:tmpl w:val="D0781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F7F27"/>
    <w:multiLevelType w:val="multilevel"/>
    <w:tmpl w:val="A1C2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90538"/>
    <w:multiLevelType w:val="hybridMultilevel"/>
    <w:tmpl w:val="645810EE"/>
    <w:lvl w:ilvl="0" w:tplc="FFEA67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55E66"/>
    <w:multiLevelType w:val="hybridMultilevel"/>
    <w:tmpl w:val="5B846A00"/>
    <w:lvl w:ilvl="0" w:tplc="9CBA269A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EE3F2A"/>
    <w:multiLevelType w:val="hybridMultilevel"/>
    <w:tmpl w:val="A1F6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734"/>
    <w:rsid w:val="00020871"/>
    <w:rsid w:val="00021523"/>
    <w:rsid w:val="000331D6"/>
    <w:rsid w:val="00040BBD"/>
    <w:rsid w:val="000413B3"/>
    <w:rsid w:val="000474A7"/>
    <w:rsid w:val="00051417"/>
    <w:rsid w:val="00052DDD"/>
    <w:rsid w:val="00054650"/>
    <w:rsid w:val="00054F53"/>
    <w:rsid w:val="00060909"/>
    <w:rsid w:val="000665FE"/>
    <w:rsid w:val="00070BC8"/>
    <w:rsid w:val="00080E71"/>
    <w:rsid w:val="0009007B"/>
    <w:rsid w:val="00091652"/>
    <w:rsid w:val="00091E82"/>
    <w:rsid w:val="00091F66"/>
    <w:rsid w:val="00096458"/>
    <w:rsid w:val="00096D34"/>
    <w:rsid w:val="000A2491"/>
    <w:rsid w:val="000B4465"/>
    <w:rsid w:val="000C45A2"/>
    <w:rsid w:val="000C59E1"/>
    <w:rsid w:val="000D180A"/>
    <w:rsid w:val="000E7569"/>
    <w:rsid w:val="000F2631"/>
    <w:rsid w:val="000F623B"/>
    <w:rsid w:val="00115A07"/>
    <w:rsid w:val="0012194D"/>
    <w:rsid w:val="00123254"/>
    <w:rsid w:val="00140181"/>
    <w:rsid w:val="00143A22"/>
    <w:rsid w:val="00165C54"/>
    <w:rsid w:val="00186450"/>
    <w:rsid w:val="001A086A"/>
    <w:rsid w:val="001A0AC5"/>
    <w:rsid w:val="001A3BD1"/>
    <w:rsid w:val="001C60BA"/>
    <w:rsid w:val="001D11A7"/>
    <w:rsid w:val="001D1FAB"/>
    <w:rsid w:val="001E0799"/>
    <w:rsid w:val="001E13B6"/>
    <w:rsid w:val="001F3A02"/>
    <w:rsid w:val="00215BE9"/>
    <w:rsid w:val="00216918"/>
    <w:rsid w:val="00220ADA"/>
    <w:rsid w:val="00220F64"/>
    <w:rsid w:val="002266C5"/>
    <w:rsid w:val="00227F71"/>
    <w:rsid w:val="00236CDF"/>
    <w:rsid w:val="00244D41"/>
    <w:rsid w:val="00247686"/>
    <w:rsid w:val="002521D6"/>
    <w:rsid w:val="002629BF"/>
    <w:rsid w:val="00270E75"/>
    <w:rsid w:val="00297069"/>
    <w:rsid w:val="002A44D7"/>
    <w:rsid w:val="002A622B"/>
    <w:rsid w:val="002A70C5"/>
    <w:rsid w:val="002B1900"/>
    <w:rsid w:val="002B7CD0"/>
    <w:rsid w:val="002E13A0"/>
    <w:rsid w:val="002E6E52"/>
    <w:rsid w:val="002F1A5A"/>
    <w:rsid w:val="003143B9"/>
    <w:rsid w:val="003327B6"/>
    <w:rsid w:val="00332BBF"/>
    <w:rsid w:val="003337DC"/>
    <w:rsid w:val="003340F3"/>
    <w:rsid w:val="00351235"/>
    <w:rsid w:val="0036139E"/>
    <w:rsid w:val="00363536"/>
    <w:rsid w:val="00374E36"/>
    <w:rsid w:val="0039435C"/>
    <w:rsid w:val="00397441"/>
    <w:rsid w:val="003A0604"/>
    <w:rsid w:val="003A2BA6"/>
    <w:rsid w:val="003A38A6"/>
    <w:rsid w:val="003B1AB0"/>
    <w:rsid w:val="003D046A"/>
    <w:rsid w:val="003E0144"/>
    <w:rsid w:val="003E4275"/>
    <w:rsid w:val="004031EB"/>
    <w:rsid w:val="00411043"/>
    <w:rsid w:val="004146FE"/>
    <w:rsid w:val="00414CB6"/>
    <w:rsid w:val="00414CBF"/>
    <w:rsid w:val="00436145"/>
    <w:rsid w:val="00447180"/>
    <w:rsid w:val="00467816"/>
    <w:rsid w:val="00467C2E"/>
    <w:rsid w:val="004943A7"/>
    <w:rsid w:val="0049618E"/>
    <w:rsid w:val="004A0423"/>
    <w:rsid w:val="004A1811"/>
    <w:rsid w:val="004A2673"/>
    <w:rsid w:val="004A2B79"/>
    <w:rsid w:val="004A2F64"/>
    <w:rsid w:val="004C31FE"/>
    <w:rsid w:val="004D74FE"/>
    <w:rsid w:val="0050140D"/>
    <w:rsid w:val="00507555"/>
    <w:rsid w:val="005133BF"/>
    <w:rsid w:val="00516AEB"/>
    <w:rsid w:val="0052560D"/>
    <w:rsid w:val="0052613D"/>
    <w:rsid w:val="00534B4E"/>
    <w:rsid w:val="005412B6"/>
    <w:rsid w:val="0054203A"/>
    <w:rsid w:val="00553369"/>
    <w:rsid w:val="00572603"/>
    <w:rsid w:val="00574CDE"/>
    <w:rsid w:val="00583C2A"/>
    <w:rsid w:val="005861C0"/>
    <w:rsid w:val="00595045"/>
    <w:rsid w:val="0059554C"/>
    <w:rsid w:val="005979C4"/>
    <w:rsid w:val="005A18A5"/>
    <w:rsid w:val="005A24AC"/>
    <w:rsid w:val="005C0B74"/>
    <w:rsid w:val="005C3ADC"/>
    <w:rsid w:val="005C4D35"/>
    <w:rsid w:val="005C5FBD"/>
    <w:rsid w:val="005D755B"/>
    <w:rsid w:val="005E05A8"/>
    <w:rsid w:val="005E427F"/>
    <w:rsid w:val="005F0395"/>
    <w:rsid w:val="005F1823"/>
    <w:rsid w:val="005F1FD2"/>
    <w:rsid w:val="005F557A"/>
    <w:rsid w:val="006055D3"/>
    <w:rsid w:val="00612637"/>
    <w:rsid w:val="006366B9"/>
    <w:rsid w:val="00642C8A"/>
    <w:rsid w:val="006458B8"/>
    <w:rsid w:val="00647EC7"/>
    <w:rsid w:val="0065397A"/>
    <w:rsid w:val="00672448"/>
    <w:rsid w:val="00675542"/>
    <w:rsid w:val="006847DF"/>
    <w:rsid w:val="0069573C"/>
    <w:rsid w:val="006A1C41"/>
    <w:rsid w:val="006A3BD0"/>
    <w:rsid w:val="006B50BB"/>
    <w:rsid w:val="006B7F78"/>
    <w:rsid w:val="006C0872"/>
    <w:rsid w:val="006C2E88"/>
    <w:rsid w:val="006C6FDF"/>
    <w:rsid w:val="006D2464"/>
    <w:rsid w:val="006D6057"/>
    <w:rsid w:val="006E6A89"/>
    <w:rsid w:val="006F437A"/>
    <w:rsid w:val="006F5F58"/>
    <w:rsid w:val="007060FF"/>
    <w:rsid w:val="0070719E"/>
    <w:rsid w:val="00725E46"/>
    <w:rsid w:val="0073579E"/>
    <w:rsid w:val="0074089C"/>
    <w:rsid w:val="00744CBA"/>
    <w:rsid w:val="00757E6E"/>
    <w:rsid w:val="0077722F"/>
    <w:rsid w:val="0078052A"/>
    <w:rsid w:val="00791F68"/>
    <w:rsid w:val="00792AB2"/>
    <w:rsid w:val="00793555"/>
    <w:rsid w:val="00797C9C"/>
    <w:rsid w:val="007A4836"/>
    <w:rsid w:val="007A7B7F"/>
    <w:rsid w:val="007A7FD6"/>
    <w:rsid w:val="007B7C5F"/>
    <w:rsid w:val="007C0466"/>
    <w:rsid w:val="007C2829"/>
    <w:rsid w:val="007C5F37"/>
    <w:rsid w:val="007D08E8"/>
    <w:rsid w:val="007D1F2C"/>
    <w:rsid w:val="007E2FFA"/>
    <w:rsid w:val="007F49DB"/>
    <w:rsid w:val="007F7063"/>
    <w:rsid w:val="0080132F"/>
    <w:rsid w:val="00811D1E"/>
    <w:rsid w:val="00821125"/>
    <w:rsid w:val="00827BBF"/>
    <w:rsid w:val="008525C7"/>
    <w:rsid w:val="00852E54"/>
    <w:rsid w:val="00862412"/>
    <w:rsid w:val="008674E9"/>
    <w:rsid w:val="0087120D"/>
    <w:rsid w:val="00874D08"/>
    <w:rsid w:val="0088054F"/>
    <w:rsid w:val="00885FB3"/>
    <w:rsid w:val="00893BE4"/>
    <w:rsid w:val="00893D37"/>
    <w:rsid w:val="008A3C3F"/>
    <w:rsid w:val="008A3E22"/>
    <w:rsid w:val="008A4366"/>
    <w:rsid w:val="008B0956"/>
    <w:rsid w:val="008B4EAA"/>
    <w:rsid w:val="008D6623"/>
    <w:rsid w:val="008E6DF4"/>
    <w:rsid w:val="008E7F7E"/>
    <w:rsid w:val="009131C2"/>
    <w:rsid w:val="009162AD"/>
    <w:rsid w:val="0093245C"/>
    <w:rsid w:val="0093322E"/>
    <w:rsid w:val="0093630E"/>
    <w:rsid w:val="00946EF0"/>
    <w:rsid w:val="009525D2"/>
    <w:rsid w:val="0095712C"/>
    <w:rsid w:val="0096036C"/>
    <w:rsid w:val="009905F5"/>
    <w:rsid w:val="00990982"/>
    <w:rsid w:val="0099230F"/>
    <w:rsid w:val="009932B4"/>
    <w:rsid w:val="00993A52"/>
    <w:rsid w:val="009B5644"/>
    <w:rsid w:val="009C2544"/>
    <w:rsid w:val="009C53A3"/>
    <w:rsid w:val="009C6CED"/>
    <w:rsid w:val="009D4793"/>
    <w:rsid w:val="009E2FAD"/>
    <w:rsid w:val="009E7779"/>
    <w:rsid w:val="009F130F"/>
    <w:rsid w:val="00A12AFE"/>
    <w:rsid w:val="00A15E51"/>
    <w:rsid w:val="00A260A9"/>
    <w:rsid w:val="00A36B72"/>
    <w:rsid w:val="00A474B0"/>
    <w:rsid w:val="00A47626"/>
    <w:rsid w:val="00A5735D"/>
    <w:rsid w:val="00A63B9F"/>
    <w:rsid w:val="00A63C99"/>
    <w:rsid w:val="00A71080"/>
    <w:rsid w:val="00AA6768"/>
    <w:rsid w:val="00AA67E6"/>
    <w:rsid w:val="00AB22D0"/>
    <w:rsid w:val="00AB255F"/>
    <w:rsid w:val="00AB3B8F"/>
    <w:rsid w:val="00AB7E2D"/>
    <w:rsid w:val="00AC1323"/>
    <w:rsid w:val="00AC1B1E"/>
    <w:rsid w:val="00AC2C1D"/>
    <w:rsid w:val="00AC5BF2"/>
    <w:rsid w:val="00AE2084"/>
    <w:rsid w:val="00AE5423"/>
    <w:rsid w:val="00AF1AA0"/>
    <w:rsid w:val="00B04207"/>
    <w:rsid w:val="00B15038"/>
    <w:rsid w:val="00B15274"/>
    <w:rsid w:val="00B31D95"/>
    <w:rsid w:val="00B35FEB"/>
    <w:rsid w:val="00B53D0C"/>
    <w:rsid w:val="00B824BB"/>
    <w:rsid w:val="00B97E6B"/>
    <w:rsid w:val="00BA3931"/>
    <w:rsid w:val="00BA51F0"/>
    <w:rsid w:val="00C02E6B"/>
    <w:rsid w:val="00C0402B"/>
    <w:rsid w:val="00C0731B"/>
    <w:rsid w:val="00C0770D"/>
    <w:rsid w:val="00C14C45"/>
    <w:rsid w:val="00C23266"/>
    <w:rsid w:val="00C259C0"/>
    <w:rsid w:val="00C30580"/>
    <w:rsid w:val="00C367A4"/>
    <w:rsid w:val="00C45CAA"/>
    <w:rsid w:val="00C47023"/>
    <w:rsid w:val="00C47734"/>
    <w:rsid w:val="00C52B2B"/>
    <w:rsid w:val="00C60D22"/>
    <w:rsid w:val="00C6387B"/>
    <w:rsid w:val="00C66582"/>
    <w:rsid w:val="00C84819"/>
    <w:rsid w:val="00C86EE1"/>
    <w:rsid w:val="00C9093C"/>
    <w:rsid w:val="00CB0E5D"/>
    <w:rsid w:val="00CB70C5"/>
    <w:rsid w:val="00CC356C"/>
    <w:rsid w:val="00CC7BC6"/>
    <w:rsid w:val="00CE2FF0"/>
    <w:rsid w:val="00CE31BC"/>
    <w:rsid w:val="00D01922"/>
    <w:rsid w:val="00D31C66"/>
    <w:rsid w:val="00D31EC4"/>
    <w:rsid w:val="00D401AA"/>
    <w:rsid w:val="00D430F6"/>
    <w:rsid w:val="00D50E1D"/>
    <w:rsid w:val="00D54846"/>
    <w:rsid w:val="00D56E13"/>
    <w:rsid w:val="00D65629"/>
    <w:rsid w:val="00D77361"/>
    <w:rsid w:val="00D90527"/>
    <w:rsid w:val="00D948A5"/>
    <w:rsid w:val="00DA5497"/>
    <w:rsid w:val="00DA7001"/>
    <w:rsid w:val="00DB4BDE"/>
    <w:rsid w:val="00DC39A9"/>
    <w:rsid w:val="00DE1F53"/>
    <w:rsid w:val="00DF2337"/>
    <w:rsid w:val="00E222FD"/>
    <w:rsid w:val="00E23BB3"/>
    <w:rsid w:val="00E27DBB"/>
    <w:rsid w:val="00E32A34"/>
    <w:rsid w:val="00E45663"/>
    <w:rsid w:val="00E73B18"/>
    <w:rsid w:val="00E95703"/>
    <w:rsid w:val="00EA7793"/>
    <w:rsid w:val="00EC5CCA"/>
    <w:rsid w:val="00ED368E"/>
    <w:rsid w:val="00ED3E95"/>
    <w:rsid w:val="00EE051A"/>
    <w:rsid w:val="00EE1E2A"/>
    <w:rsid w:val="00EE5D2E"/>
    <w:rsid w:val="00EE77E1"/>
    <w:rsid w:val="00F015B8"/>
    <w:rsid w:val="00F114F2"/>
    <w:rsid w:val="00F41175"/>
    <w:rsid w:val="00F4772A"/>
    <w:rsid w:val="00F56646"/>
    <w:rsid w:val="00F572F9"/>
    <w:rsid w:val="00F74B79"/>
    <w:rsid w:val="00F835A6"/>
    <w:rsid w:val="00F8394E"/>
    <w:rsid w:val="00F86D14"/>
    <w:rsid w:val="00F90884"/>
    <w:rsid w:val="00F94B22"/>
    <w:rsid w:val="00FA2023"/>
    <w:rsid w:val="00FD3C46"/>
    <w:rsid w:val="00FD6AA0"/>
    <w:rsid w:val="00FF339C"/>
    <w:rsid w:val="00FF372B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FCC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7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7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7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7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7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7DB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rsid w:val="00E27DB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266C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6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145"/>
  </w:style>
  <w:style w:type="paragraph" w:styleId="Footer">
    <w:name w:val="footer"/>
    <w:basedOn w:val="Normal"/>
    <w:link w:val="FooterChar"/>
    <w:uiPriority w:val="99"/>
    <w:unhideWhenUsed/>
    <w:rsid w:val="00436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145"/>
  </w:style>
  <w:style w:type="paragraph" w:styleId="NormalWeb">
    <w:name w:val="Normal (Web)"/>
    <w:basedOn w:val="Normal"/>
    <w:uiPriority w:val="99"/>
    <w:semiHidden/>
    <w:unhideWhenUsed/>
    <w:rsid w:val="00A573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lapseomatic">
    <w:name w:val="collapseomatic"/>
    <w:basedOn w:val="DefaultParagraphFont"/>
    <w:rsid w:val="00A5735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014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07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cld.org/forensic-research-committee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scldfrc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6BEC1-CC3B-ED40-A96E-808600A8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 Williams</dc:creator>
  <cp:keywords/>
  <dc:description/>
  <cp:lastModifiedBy>Henry Maynard</cp:lastModifiedBy>
  <cp:revision>5</cp:revision>
  <dcterms:created xsi:type="dcterms:W3CDTF">2021-10-20T21:54:00Z</dcterms:created>
  <dcterms:modified xsi:type="dcterms:W3CDTF">2022-08-16T01:32:00Z</dcterms:modified>
</cp:coreProperties>
</file>